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9A" w:rsidRPr="006F6AEE" w:rsidRDefault="00455733" w:rsidP="00F845D0">
      <w:pPr>
        <w:spacing w:after="0"/>
        <w:ind w:right="-10" w:firstLine="10"/>
        <w:jc w:val="both"/>
        <w:rPr>
          <w:rFonts w:ascii="Times New Roman" w:eastAsia="Times New Roman" w:hAnsi="Times New Roman" w:cs="Times New Roman"/>
          <w:b/>
          <w:color w:val="262123"/>
          <w:sz w:val="24"/>
          <w:szCs w:val="24"/>
        </w:rPr>
      </w:pPr>
      <w:r w:rsidRPr="006F6AEE">
        <w:rPr>
          <w:rFonts w:ascii="Times New Roman" w:eastAsia="Times New Roman" w:hAnsi="Times New Roman" w:cs="Times New Roman"/>
          <w:b/>
          <w:color w:val="262123"/>
          <w:sz w:val="24"/>
          <w:szCs w:val="24"/>
        </w:rPr>
        <w:t>SECTION</w:t>
      </w:r>
      <w:r w:rsidRPr="006F6AEE">
        <w:rPr>
          <w:rFonts w:ascii="Times New Roman" w:eastAsia="Times New Roman" w:hAnsi="Times New Roman" w:cs="Times New Roman"/>
          <w:b/>
          <w:color w:val="262123"/>
          <w:spacing w:val="-20"/>
          <w:sz w:val="24"/>
          <w:szCs w:val="24"/>
        </w:rPr>
        <w:t xml:space="preserve"> </w:t>
      </w:r>
      <w:r w:rsidR="00F845D0" w:rsidRPr="006F6AEE">
        <w:rPr>
          <w:rFonts w:ascii="Times New Roman" w:eastAsia="Times New Roman" w:hAnsi="Times New Roman" w:cs="Times New Roman"/>
          <w:b/>
          <w:color w:val="262123"/>
          <w:sz w:val="24"/>
          <w:szCs w:val="24"/>
        </w:rPr>
        <w:t>087100</w:t>
      </w:r>
      <w:r w:rsidRPr="006F6AEE">
        <w:rPr>
          <w:rFonts w:ascii="Times New Roman" w:eastAsia="Times New Roman" w:hAnsi="Times New Roman" w:cs="Times New Roman"/>
          <w:b/>
          <w:color w:val="262123"/>
          <w:spacing w:val="-16"/>
          <w:sz w:val="24"/>
          <w:szCs w:val="24"/>
        </w:rPr>
        <w:t xml:space="preserve"> </w:t>
      </w:r>
      <w:r w:rsidRPr="006F6AEE">
        <w:rPr>
          <w:rFonts w:ascii="Times New Roman" w:eastAsia="Times New Roman" w:hAnsi="Times New Roman" w:cs="Times New Roman"/>
          <w:b/>
          <w:color w:val="262123"/>
          <w:sz w:val="24"/>
          <w:szCs w:val="24"/>
        </w:rPr>
        <w:t>-</w:t>
      </w:r>
      <w:r w:rsidR="005244A1" w:rsidRPr="006F6AEE">
        <w:rPr>
          <w:rFonts w:ascii="Times New Roman" w:eastAsia="Times New Roman" w:hAnsi="Times New Roman" w:cs="Times New Roman"/>
          <w:b/>
          <w:color w:val="262123"/>
          <w:sz w:val="24"/>
          <w:szCs w:val="24"/>
        </w:rPr>
        <w:t xml:space="preserve"> </w:t>
      </w:r>
      <w:r w:rsidRPr="006F6AEE">
        <w:rPr>
          <w:rFonts w:ascii="Times New Roman" w:eastAsia="Times New Roman" w:hAnsi="Times New Roman" w:cs="Times New Roman"/>
          <w:b/>
          <w:color w:val="262123"/>
          <w:sz w:val="24"/>
          <w:szCs w:val="24"/>
        </w:rPr>
        <w:t>DOOR</w:t>
      </w:r>
      <w:r w:rsidRPr="006F6AEE">
        <w:rPr>
          <w:rFonts w:ascii="Times New Roman" w:eastAsia="Times New Roman" w:hAnsi="Times New Roman" w:cs="Times New Roman"/>
          <w:b/>
          <w:color w:val="262123"/>
          <w:spacing w:val="40"/>
          <w:sz w:val="24"/>
          <w:szCs w:val="24"/>
        </w:rPr>
        <w:t xml:space="preserve"> </w:t>
      </w:r>
      <w:r w:rsidRPr="006F6AEE">
        <w:rPr>
          <w:rFonts w:ascii="Times New Roman" w:eastAsia="Times New Roman" w:hAnsi="Times New Roman" w:cs="Times New Roman"/>
          <w:b/>
          <w:color w:val="262123"/>
          <w:sz w:val="24"/>
          <w:szCs w:val="24"/>
        </w:rPr>
        <w:t xml:space="preserve">HARDWARE </w:t>
      </w:r>
    </w:p>
    <w:p w:rsidR="00F845D0" w:rsidRDefault="00F845D0" w:rsidP="00F845D0">
      <w:pPr>
        <w:spacing w:after="0"/>
        <w:ind w:right="-10" w:firstLine="10"/>
        <w:jc w:val="both"/>
        <w:rPr>
          <w:rFonts w:ascii="Times New Roman" w:eastAsia="Times New Roman" w:hAnsi="Times New Roman" w:cs="Times New Roman"/>
          <w:b/>
          <w:color w:val="262123"/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96"/>
      </w:tblGrid>
      <w:tr w:rsidR="00982E3C" w:rsidTr="00982E3C">
        <w:trPr>
          <w:trHeight w:val="701"/>
        </w:trPr>
        <w:tc>
          <w:tcPr>
            <w:tcW w:w="9296" w:type="dxa"/>
            <w:shd w:val="clear" w:color="auto" w:fill="D9D9D9" w:themeFill="background1" w:themeFillShade="D9"/>
            <w:vAlign w:val="center"/>
          </w:tcPr>
          <w:p w:rsidR="00982E3C" w:rsidRDefault="00982E3C" w:rsidP="00356447">
            <w:pPr>
              <w:ind w:right="-10"/>
              <w:rPr>
                <w:rFonts w:ascii="Times New Roman" w:eastAsia="Times New Roman" w:hAnsi="Times New Roman" w:cs="Times New Roman"/>
                <w:b/>
                <w:color w:val="2621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62123"/>
                <w:sz w:val="24"/>
                <w:szCs w:val="24"/>
              </w:rPr>
              <w:t xml:space="preserve">This </w:t>
            </w:r>
            <w:r w:rsidR="00356447">
              <w:rPr>
                <w:rFonts w:ascii="Times New Roman" w:eastAsia="Times New Roman" w:hAnsi="Times New Roman" w:cs="Times New Roman"/>
                <w:b/>
                <w:color w:val="262123"/>
                <w:sz w:val="24"/>
                <w:szCs w:val="24"/>
              </w:rPr>
              <w:t>section</w:t>
            </w:r>
            <w:r>
              <w:rPr>
                <w:rFonts w:ascii="Times New Roman" w:eastAsia="Times New Roman" w:hAnsi="Times New Roman" w:cs="Times New Roman"/>
                <w:b/>
                <w:color w:val="262123"/>
                <w:sz w:val="24"/>
                <w:szCs w:val="24"/>
              </w:rPr>
              <w:t xml:space="preserve"> is a partial spec noting a Special Product Requirement for MAA.  Designer shall complete the specification with information applicable to the project. </w:t>
            </w:r>
          </w:p>
        </w:tc>
      </w:tr>
    </w:tbl>
    <w:p w:rsidR="00982E3C" w:rsidRPr="006F6AEE" w:rsidRDefault="00982E3C" w:rsidP="00F845D0">
      <w:pPr>
        <w:spacing w:after="0"/>
        <w:ind w:right="-10" w:firstLine="10"/>
        <w:jc w:val="both"/>
        <w:rPr>
          <w:rFonts w:ascii="Times New Roman" w:eastAsia="Times New Roman" w:hAnsi="Times New Roman" w:cs="Times New Roman"/>
          <w:b/>
          <w:color w:val="262123"/>
          <w:sz w:val="24"/>
          <w:szCs w:val="24"/>
        </w:rPr>
      </w:pPr>
    </w:p>
    <w:p w:rsidR="00455733" w:rsidRPr="006F6AEE" w:rsidRDefault="00455733" w:rsidP="00F845D0">
      <w:pPr>
        <w:spacing w:after="0"/>
        <w:ind w:right="-10" w:firstLine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AEE">
        <w:rPr>
          <w:rFonts w:ascii="Times New Roman" w:eastAsia="Times New Roman" w:hAnsi="Times New Roman" w:cs="Times New Roman"/>
          <w:b/>
          <w:color w:val="262123"/>
          <w:sz w:val="24"/>
          <w:szCs w:val="24"/>
        </w:rPr>
        <w:t>PART</w:t>
      </w:r>
      <w:r w:rsidRPr="006F6AEE">
        <w:rPr>
          <w:rFonts w:ascii="Times New Roman" w:eastAsia="Times New Roman" w:hAnsi="Times New Roman" w:cs="Times New Roman"/>
          <w:b/>
          <w:color w:val="262123"/>
          <w:spacing w:val="1"/>
          <w:sz w:val="24"/>
          <w:szCs w:val="24"/>
        </w:rPr>
        <w:t xml:space="preserve"> </w:t>
      </w:r>
      <w:r w:rsidRPr="006F6AEE">
        <w:rPr>
          <w:rFonts w:ascii="Times New Roman" w:eastAsia="Times New Roman" w:hAnsi="Times New Roman" w:cs="Times New Roman"/>
          <w:b/>
          <w:color w:val="262123"/>
          <w:sz w:val="24"/>
          <w:szCs w:val="24"/>
        </w:rPr>
        <w:t>2</w:t>
      </w:r>
      <w:r w:rsidRPr="006F6AEE">
        <w:rPr>
          <w:rFonts w:ascii="Times New Roman" w:eastAsia="Times New Roman" w:hAnsi="Times New Roman" w:cs="Times New Roman"/>
          <w:b/>
          <w:color w:val="262123"/>
          <w:spacing w:val="56"/>
          <w:sz w:val="24"/>
          <w:szCs w:val="24"/>
        </w:rPr>
        <w:t xml:space="preserve"> </w:t>
      </w:r>
      <w:r w:rsidRPr="006F6AEE">
        <w:rPr>
          <w:rFonts w:ascii="Times New Roman" w:eastAsia="Times New Roman" w:hAnsi="Times New Roman" w:cs="Times New Roman"/>
          <w:b/>
          <w:color w:val="262123"/>
          <w:sz w:val="24"/>
          <w:szCs w:val="24"/>
        </w:rPr>
        <w:t>-</w:t>
      </w:r>
      <w:r w:rsidR="00B00B9A" w:rsidRPr="006F6AEE">
        <w:rPr>
          <w:rFonts w:ascii="Times New Roman" w:eastAsia="Times New Roman" w:hAnsi="Times New Roman" w:cs="Times New Roman"/>
          <w:b/>
          <w:color w:val="262123"/>
          <w:sz w:val="24"/>
          <w:szCs w:val="24"/>
        </w:rPr>
        <w:t xml:space="preserve"> </w:t>
      </w:r>
      <w:r w:rsidRPr="006F6AEE">
        <w:rPr>
          <w:rFonts w:ascii="Times New Roman" w:eastAsia="Times New Roman" w:hAnsi="Times New Roman" w:cs="Times New Roman"/>
          <w:b/>
          <w:color w:val="262123"/>
          <w:sz w:val="24"/>
          <w:szCs w:val="24"/>
        </w:rPr>
        <w:t>PRODUCTS</w:t>
      </w:r>
    </w:p>
    <w:p w:rsidR="00F845D0" w:rsidRDefault="00F845D0" w:rsidP="00F845D0">
      <w:pPr>
        <w:tabs>
          <w:tab w:val="left" w:pos="-7740"/>
        </w:tabs>
        <w:spacing w:after="0"/>
        <w:ind w:left="810" w:right="-10" w:hanging="81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</w:p>
    <w:p w:rsidR="00455733" w:rsidRPr="00F845D0" w:rsidRDefault="00455733" w:rsidP="00F845D0">
      <w:pPr>
        <w:tabs>
          <w:tab w:val="left" w:pos="-7740"/>
        </w:tabs>
        <w:spacing w:after="0"/>
        <w:ind w:left="810" w:right="-10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>2.1</w:t>
      </w:r>
      <w:r w:rsidRPr="00F845D0">
        <w:rPr>
          <w:rFonts w:ascii="Times New Roman" w:eastAsia="Times New Roman" w:hAnsi="Times New Roman" w:cs="Times New Roman"/>
          <w:color w:val="262123"/>
          <w:spacing w:val="-40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ab/>
        <w:t>INTERCHANGEABLE</w:t>
      </w:r>
      <w:r w:rsidRPr="00E970DA">
        <w:rPr>
          <w:rFonts w:ascii="Times New Roman" w:eastAsia="Times New Roman" w:hAnsi="Times New Roman" w:cs="Times New Roman"/>
          <w:color w:val="262123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>DOOR</w:t>
      </w:r>
      <w:r w:rsidRPr="00E970DA">
        <w:rPr>
          <w:rFonts w:ascii="Times New Roman" w:eastAsia="Times New Roman" w:hAnsi="Times New Roman" w:cs="Times New Roman"/>
          <w:color w:val="262123"/>
          <w:sz w:val="24"/>
          <w:szCs w:val="24"/>
        </w:rPr>
        <w:t xml:space="preserve"> HARDWARE CORES 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>AND</w:t>
      </w:r>
      <w:r w:rsidRPr="00E970DA">
        <w:rPr>
          <w:rFonts w:ascii="Times New Roman" w:eastAsia="Times New Roman" w:hAnsi="Times New Roman" w:cs="Times New Roman"/>
          <w:color w:val="262123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>KEYING</w:t>
      </w:r>
    </w:p>
    <w:p w:rsidR="00455733" w:rsidRPr="00F845D0" w:rsidRDefault="00455733" w:rsidP="00F845D0">
      <w:pPr>
        <w:spacing w:after="0"/>
        <w:ind w:left="810" w:right="-10" w:hanging="54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</w:p>
    <w:p w:rsidR="00455733" w:rsidRPr="00F845D0" w:rsidRDefault="00455733" w:rsidP="00F845D0">
      <w:pPr>
        <w:spacing w:after="0"/>
        <w:ind w:left="810" w:right="-10" w:hanging="54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 xml:space="preserve">A. </w:t>
      </w:r>
      <w:r w:rsidR="006A39BE"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ab/>
        <w:t xml:space="preserve">Manufacturers:  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>Subject to compliance with requirements, provide products by the following:</w:t>
      </w:r>
    </w:p>
    <w:p w:rsidR="00455733" w:rsidRPr="00F845D0" w:rsidRDefault="00455733" w:rsidP="00F845D0">
      <w:pPr>
        <w:spacing w:after="0"/>
        <w:ind w:left="810" w:right="-10" w:hanging="54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</w:p>
    <w:p w:rsidR="00455733" w:rsidRPr="00F845D0" w:rsidRDefault="00455733" w:rsidP="00F845D0">
      <w:pPr>
        <w:spacing w:after="0"/>
        <w:ind w:left="810" w:right="-10" w:hanging="9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 xml:space="preserve">1. 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ab/>
        <w:t>Cylinders:</w:t>
      </w:r>
    </w:p>
    <w:p w:rsidR="00455733" w:rsidRPr="00F845D0" w:rsidRDefault="00455733" w:rsidP="00F845D0">
      <w:pPr>
        <w:spacing w:after="0"/>
        <w:ind w:left="810" w:right="-10" w:hanging="54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</w:p>
    <w:p w:rsidR="00455733" w:rsidRPr="00F845D0" w:rsidRDefault="00455733" w:rsidP="00F845D0">
      <w:pPr>
        <w:pStyle w:val="ListParagraph"/>
        <w:numPr>
          <w:ilvl w:val="0"/>
          <w:numId w:val="3"/>
        </w:numPr>
        <w:spacing w:after="0"/>
        <w:ind w:right="-1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>Best Lock Corporation (BLC).</w:t>
      </w:r>
    </w:p>
    <w:p w:rsidR="00455733" w:rsidRPr="00F845D0" w:rsidRDefault="00455733" w:rsidP="00F845D0">
      <w:pPr>
        <w:spacing w:after="0"/>
        <w:ind w:left="810" w:right="-10" w:hanging="54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</w:p>
    <w:p w:rsidR="00455733" w:rsidRPr="00F845D0" w:rsidRDefault="00455733" w:rsidP="00F845D0">
      <w:pPr>
        <w:spacing w:after="0"/>
        <w:ind w:left="810" w:right="-10" w:hanging="54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>B.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ab/>
        <w:t>Standards: Comply with the following:</w:t>
      </w:r>
    </w:p>
    <w:p w:rsidR="00455733" w:rsidRPr="00F845D0" w:rsidRDefault="00455733" w:rsidP="00F845D0">
      <w:pPr>
        <w:spacing w:after="0"/>
        <w:ind w:left="810" w:right="-10" w:hanging="54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</w:p>
    <w:p w:rsidR="006A39BE" w:rsidRPr="00F845D0" w:rsidRDefault="00455733" w:rsidP="00F845D0">
      <w:pPr>
        <w:spacing w:after="0"/>
        <w:ind w:left="810" w:right="-1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 xml:space="preserve">1. 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ab/>
        <w:t xml:space="preserve">Cylinders: BHMA A156.5. </w:t>
      </w:r>
    </w:p>
    <w:p w:rsidR="00F845D0" w:rsidRDefault="00F845D0" w:rsidP="00F845D0">
      <w:pPr>
        <w:spacing w:after="0"/>
        <w:ind w:left="810" w:right="-10" w:hanging="54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</w:p>
    <w:p w:rsidR="00455733" w:rsidRPr="00F845D0" w:rsidRDefault="00455733" w:rsidP="00F845D0">
      <w:pPr>
        <w:spacing w:after="0"/>
        <w:ind w:left="810" w:right="-10" w:hanging="54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 xml:space="preserve">C. 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ab/>
        <w:t>Cylinder Grade: BHMA Grade 1.</w:t>
      </w:r>
    </w:p>
    <w:p w:rsidR="00F845D0" w:rsidRDefault="00F845D0" w:rsidP="00F845D0">
      <w:pPr>
        <w:spacing w:after="0"/>
        <w:ind w:left="810" w:right="-10" w:hanging="54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</w:p>
    <w:p w:rsidR="00455733" w:rsidRPr="00F845D0" w:rsidRDefault="00F845D0" w:rsidP="00F845D0">
      <w:pPr>
        <w:spacing w:after="0"/>
        <w:ind w:left="810" w:right="-10" w:hanging="54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  <w:r>
        <w:rPr>
          <w:rFonts w:ascii="Times New Roman" w:eastAsia="Times New Roman" w:hAnsi="Times New Roman" w:cs="Times New Roman"/>
          <w:color w:val="262123"/>
          <w:sz w:val="24"/>
          <w:szCs w:val="24"/>
        </w:rPr>
        <w:t>D.</w:t>
      </w:r>
      <w:r w:rsidR="00455733"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ab/>
        <w:t>Cylinders: Manufacturer's standard tumbler type, constructed from brass or bronze, and complying with the following:</w:t>
      </w:r>
    </w:p>
    <w:p w:rsidR="00455733" w:rsidRPr="00F845D0" w:rsidRDefault="00455733" w:rsidP="00F845D0">
      <w:pPr>
        <w:spacing w:after="0"/>
        <w:ind w:left="810" w:right="-10" w:hanging="54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</w:p>
    <w:p w:rsidR="00455733" w:rsidRPr="00F845D0" w:rsidRDefault="00455733" w:rsidP="00F845D0">
      <w:pPr>
        <w:spacing w:after="0"/>
        <w:ind w:left="1440" w:right="-10" w:hanging="54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 xml:space="preserve">1. 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ab/>
        <w:t>Number of Pins: Seven.</w:t>
      </w:r>
    </w:p>
    <w:p w:rsidR="00455733" w:rsidRPr="00F845D0" w:rsidRDefault="00455733" w:rsidP="00F845D0">
      <w:pPr>
        <w:spacing w:after="0"/>
        <w:ind w:left="1440" w:right="-10" w:hanging="54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</w:p>
    <w:p w:rsidR="00455733" w:rsidRPr="00F845D0" w:rsidRDefault="00455733" w:rsidP="00F845D0">
      <w:pPr>
        <w:spacing w:after="0"/>
        <w:ind w:left="1440" w:right="-10" w:hanging="54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 xml:space="preserve">2. 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ab/>
        <w:t>Mortise Type: Threaded cylinders with rings and straight- or clover-type cam.</w:t>
      </w:r>
    </w:p>
    <w:p w:rsidR="00455733" w:rsidRPr="00F845D0" w:rsidRDefault="00455733" w:rsidP="00F845D0">
      <w:pPr>
        <w:spacing w:after="0"/>
        <w:ind w:left="1440" w:right="-10" w:hanging="54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</w:p>
    <w:p w:rsidR="00455733" w:rsidRPr="00F845D0" w:rsidRDefault="00455733" w:rsidP="00F845D0">
      <w:pPr>
        <w:spacing w:after="0"/>
        <w:ind w:left="1440" w:right="-10" w:hanging="54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 xml:space="preserve">3. 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ab/>
        <w:t xml:space="preserve">Rim Type:  Cylinders with back plate, flat-type vertical or horizontal tailpiece, and raised trim </w:t>
      </w:r>
      <w:r w:rsid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>ring.</w:t>
      </w:r>
    </w:p>
    <w:p w:rsidR="00455733" w:rsidRPr="00F845D0" w:rsidRDefault="00455733" w:rsidP="00F845D0">
      <w:pPr>
        <w:spacing w:after="0"/>
        <w:ind w:left="1440" w:right="-10" w:hanging="54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</w:p>
    <w:p w:rsidR="00455733" w:rsidRPr="00F845D0" w:rsidRDefault="00455733" w:rsidP="00F845D0">
      <w:pPr>
        <w:spacing w:after="0"/>
        <w:ind w:left="1440" w:right="-10" w:hanging="54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 xml:space="preserve">4. 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ab/>
        <w:t>Bored-Lock Type: Cylinders with tailpieces to suit locks.</w:t>
      </w:r>
    </w:p>
    <w:p w:rsidR="00455733" w:rsidRPr="00F845D0" w:rsidRDefault="00455733" w:rsidP="00F845D0">
      <w:pPr>
        <w:spacing w:after="0"/>
        <w:ind w:left="810" w:right="-10" w:hanging="54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</w:p>
    <w:p w:rsidR="00455733" w:rsidRPr="00F845D0" w:rsidRDefault="00455733" w:rsidP="00F845D0">
      <w:pPr>
        <w:pStyle w:val="ListParagraph"/>
        <w:numPr>
          <w:ilvl w:val="0"/>
          <w:numId w:val="4"/>
        </w:numPr>
        <w:spacing w:after="0"/>
        <w:ind w:right="-1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>High-Security Grade:  BHMA Grade 1A, listed and. labeled as complying with pick- and drill-resistant testing requirements of UL 437 (Suffix A).</w:t>
      </w:r>
    </w:p>
    <w:p w:rsidR="00455733" w:rsidRPr="00F845D0" w:rsidRDefault="00455733" w:rsidP="00F845D0">
      <w:pPr>
        <w:spacing w:after="0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:rsidR="00455733" w:rsidRPr="00F845D0" w:rsidRDefault="00455733" w:rsidP="00F845D0">
      <w:pPr>
        <w:tabs>
          <w:tab w:val="left" w:pos="1000"/>
        </w:tabs>
        <w:spacing w:after="0"/>
        <w:ind w:left="810" w:right="-1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>E.</w:t>
      </w:r>
      <w:r w:rsidRPr="00F845D0">
        <w:rPr>
          <w:rFonts w:ascii="Times New Roman" w:eastAsia="Times New Roman" w:hAnsi="Times New Roman" w:cs="Times New Roman"/>
          <w:color w:val="262123"/>
          <w:spacing w:val="-34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ab/>
        <w:t>Permanent</w:t>
      </w:r>
      <w:r w:rsidRPr="00F845D0">
        <w:rPr>
          <w:rFonts w:ascii="Times New Roman" w:eastAsia="Times New Roman" w:hAnsi="Times New Roman" w:cs="Times New Roman"/>
          <w:color w:val="262123"/>
          <w:spacing w:val="5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 xml:space="preserve">Cores:  </w:t>
      </w:r>
      <w:r w:rsidRPr="00F845D0">
        <w:rPr>
          <w:rFonts w:ascii="Times New Roman" w:eastAsia="Times New Roman" w:hAnsi="Times New Roman" w:cs="Times New Roman"/>
          <w:color w:val="262123"/>
          <w:spacing w:val="2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>Manufacturer's standard;</w:t>
      </w:r>
      <w:r w:rsidRPr="00F845D0">
        <w:rPr>
          <w:rFonts w:ascii="Times New Roman" w:eastAsia="Times New Roman" w:hAnsi="Times New Roman" w:cs="Times New Roman"/>
          <w:color w:val="262123"/>
          <w:spacing w:val="15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>finish</w:t>
      </w:r>
      <w:r w:rsidRPr="00F845D0">
        <w:rPr>
          <w:rFonts w:ascii="Times New Roman" w:eastAsia="Times New Roman" w:hAnsi="Times New Roman" w:cs="Times New Roman"/>
          <w:color w:val="262123"/>
          <w:spacing w:val="24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>face</w:t>
      </w:r>
      <w:r w:rsidRPr="00F845D0">
        <w:rPr>
          <w:rFonts w:ascii="Times New Roman" w:eastAsia="Times New Roman" w:hAnsi="Times New Roman" w:cs="Times New Roman"/>
          <w:color w:val="262123"/>
          <w:spacing w:val="30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>to</w:t>
      </w:r>
      <w:r w:rsidRPr="00F845D0">
        <w:rPr>
          <w:rFonts w:ascii="Times New Roman" w:eastAsia="Times New Roman" w:hAnsi="Times New Roman" w:cs="Times New Roman"/>
          <w:color w:val="262123"/>
          <w:spacing w:val="33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>match</w:t>
      </w:r>
      <w:r w:rsidRPr="00F845D0">
        <w:rPr>
          <w:rFonts w:ascii="Times New Roman" w:eastAsia="Times New Roman" w:hAnsi="Times New Roman" w:cs="Times New Roman"/>
          <w:color w:val="262123"/>
          <w:spacing w:val="24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>lockset;</w:t>
      </w:r>
      <w:r w:rsidRPr="00F845D0">
        <w:rPr>
          <w:rFonts w:ascii="Times New Roman" w:eastAsia="Times New Roman" w:hAnsi="Times New Roman" w:cs="Times New Roman"/>
          <w:color w:val="262123"/>
          <w:spacing w:val="5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>complying with</w:t>
      </w:r>
      <w:r w:rsidRPr="00F845D0">
        <w:rPr>
          <w:rFonts w:ascii="Times New Roman" w:eastAsia="Times New Roman" w:hAnsi="Times New Roman" w:cs="Times New Roman"/>
          <w:color w:val="262123"/>
          <w:spacing w:val="-10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123"/>
          <w:w w:val="99"/>
          <w:sz w:val="24"/>
          <w:szCs w:val="24"/>
        </w:rPr>
        <w:t>the</w:t>
      </w:r>
      <w:r w:rsidRPr="00F845D0">
        <w:rPr>
          <w:rFonts w:ascii="Times New Roman" w:eastAsia="Times New Roman" w:hAnsi="Times New Roman" w:cs="Times New Roman"/>
          <w:color w:val="262123"/>
          <w:spacing w:val="-40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123"/>
          <w:w w:val="101"/>
          <w:sz w:val="24"/>
          <w:szCs w:val="24"/>
        </w:rPr>
        <w:t>following:</w:t>
      </w:r>
    </w:p>
    <w:p w:rsidR="00455733" w:rsidRPr="00F845D0" w:rsidRDefault="00455733" w:rsidP="00F845D0">
      <w:pPr>
        <w:spacing w:after="0"/>
        <w:ind w:left="810" w:right="-10" w:hanging="551"/>
        <w:jc w:val="both"/>
        <w:rPr>
          <w:rFonts w:ascii="Times New Roman" w:hAnsi="Times New Roman" w:cs="Times New Roman"/>
          <w:sz w:val="24"/>
          <w:szCs w:val="24"/>
        </w:rPr>
      </w:pPr>
    </w:p>
    <w:p w:rsidR="00455733" w:rsidRPr="00F845D0" w:rsidRDefault="00455733" w:rsidP="00F845D0">
      <w:pPr>
        <w:pStyle w:val="ListParagraph"/>
        <w:numPr>
          <w:ilvl w:val="0"/>
          <w:numId w:val="5"/>
        </w:numPr>
        <w:spacing w:after="0"/>
        <w:ind w:right="-1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lastRenderedPageBreak/>
        <w:t>Interchangeable Cores: Core insert, removable by use of a special key, and usable with other manufacturers' cylinders.</w:t>
      </w:r>
    </w:p>
    <w:p w:rsidR="00455733" w:rsidRPr="00F845D0" w:rsidRDefault="00455733" w:rsidP="00F845D0">
      <w:pPr>
        <w:pStyle w:val="ListParagraph"/>
        <w:numPr>
          <w:ilvl w:val="0"/>
          <w:numId w:val="5"/>
        </w:numPr>
        <w:spacing w:after="0"/>
        <w:ind w:right="-1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 xml:space="preserve">All cores must be </w:t>
      </w:r>
      <w:r w:rsidR="00315C08"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>re-combinable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 xml:space="preserve"> by removing pin segments of one individual barrel without disturbing the seals or pins of the other barrels of the same core.</w:t>
      </w:r>
    </w:p>
    <w:p w:rsidR="00455733" w:rsidRPr="00F845D0" w:rsidRDefault="00455733" w:rsidP="00F845D0">
      <w:pPr>
        <w:pStyle w:val="ListParagraph"/>
        <w:spacing w:after="0"/>
        <w:ind w:left="1170" w:right="-1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</w:p>
    <w:p w:rsidR="00455733" w:rsidRPr="00F845D0" w:rsidRDefault="00455733" w:rsidP="00F845D0">
      <w:pPr>
        <w:pStyle w:val="ListParagraph"/>
        <w:numPr>
          <w:ilvl w:val="0"/>
          <w:numId w:val="5"/>
        </w:numPr>
        <w:spacing w:after="0"/>
        <w:ind w:right="-1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>The control key shall have no</w:t>
      </w:r>
      <w:r w:rsid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>cuts in common with the grand-master key and</w:t>
      </w:r>
      <w:r w:rsidR="005E7AF7"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>shall operate with a shear line completely independent from the shear line of the</w:t>
      </w:r>
      <w:r w:rsidR="005E7AF7"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>grand-master, master and change keys.</w:t>
      </w: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ab/>
      </w:r>
    </w:p>
    <w:p w:rsidR="00455733" w:rsidRPr="00F845D0" w:rsidRDefault="00455733" w:rsidP="00F845D0">
      <w:pPr>
        <w:spacing w:after="0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:rsidR="00455733" w:rsidRPr="00F845D0" w:rsidRDefault="00455733" w:rsidP="00F845D0">
      <w:pPr>
        <w:tabs>
          <w:tab w:val="left" w:pos="-7920"/>
        </w:tabs>
        <w:spacing w:after="0"/>
        <w:ind w:left="810" w:right="-1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F.</w:t>
      </w:r>
      <w:r w:rsidRPr="00F845D0">
        <w:rPr>
          <w:rFonts w:ascii="Times New Roman" w:eastAsia="Times New Roman" w:hAnsi="Times New Roman" w:cs="Times New Roman"/>
          <w:color w:val="262323"/>
          <w:spacing w:val="-41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ab/>
        <w:t>Construction</w:t>
      </w:r>
      <w:r w:rsidRPr="00F845D0">
        <w:rPr>
          <w:rFonts w:ascii="Times New Roman" w:eastAsia="Times New Roman" w:hAnsi="Times New Roman" w:cs="Times New Roman"/>
          <w:color w:val="262323"/>
          <w:spacing w:val="-21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Keying:</w:t>
      </w:r>
      <w:r w:rsidRPr="00F845D0">
        <w:rPr>
          <w:rFonts w:ascii="Times New Roman" w:eastAsia="Times New Roman" w:hAnsi="Times New Roman" w:cs="Times New Roman"/>
          <w:color w:val="262323"/>
          <w:spacing w:val="28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Comply</w:t>
      </w:r>
      <w:r w:rsidRPr="00F845D0">
        <w:rPr>
          <w:rFonts w:ascii="Times New Roman" w:eastAsia="Times New Roman" w:hAnsi="Times New Roman" w:cs="Times New Roman"/>
          <w:color w:val="262323"/>
          <w:spacing w:val="-9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with</w:t>
      </w:r>
      <w:r w:rsidRPr="00F845D0">
        <w:rPr>
          <w:rFonts w:ascii="Times New Roman" w:eastAsia="Times New Roman" w:hAnsi="Times New Roman" w:cs="Times New Roman"/>
          <w:color w:val="262323"/>
          <w:spacing w:val="-17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the</w:t>
      </w:r>
      <w:r w:rsidRPr="00F845D0">
        <w:rPr>
          <w:rFonts w:ascii="Times New Roman" w:eastAsia="Times New Roman" w:hAnsi="Times New Roman" w:cs="Times New Roman"/>
          <w:color w:val="262323"/>
          <w:spacing w:val="-11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following:</w:t>
      </w:r>
    </w:p>
    <w:p w:rsidR="00455733" w:rsidRPr="00F845D0" w:rsidRDefault="00455733" w:rsidP="00F845D0">
      <w:pPr>
        <w:spacing w:after="0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:rsidR="00455733" w:rsidRPr="00F845D0" w:rsidRDefault="00455733" w:rsidP="00F845D0">
      <w:pPr>
        <w:pStyle w:val="ListParagraph"/>
        <w:numPr>
          <w:ilvl w:val="0"/>
          <w:numId w:val="6"/>
        </w:numPr>
        <w:spacing w:after="0"/>
        <w:ind w:right="-10"/>
        <w:jc w:val="both"/>
        <w:rPr>
          <w:rFonts w:ascii="Times New Roman" w:eastAsia="Times New Roman" w:hAnsi="Times New Roman" w:cs="Times New Roman"/>
          <w:color w:val="262123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123"/>
          <w:sz w:val="24"/>
          <w:szCs w:val="24"/>
        </w:rPr>
        <w:t>Construction Cores: Provide construction cores that are replaceable by permanent cores. Provide 10 construction master keys.</w:t>
      </w:r>
    </w:p>
    <w:p w:rsidR="00455733" w:rsidRPr="00F845D0" w:rsidRDefault="00455733" w:rsidP="00F845D0">
      <w:pPr>
        <w:tabs>
          <w:tab w:val="left" w:pos="-7920"/>
        </w:tabs>
        <w:spacing w:after="0"/>
        <w:ind w:left="810" w:right="-10" w:hanging="540"/>
        <w:jc w:val="both"/>
        <w:rPr>
          <w:rFonts w:ascii="Times New Roman" w:eastAsia="Times New Roman" w:hAnsi="Times New Roman" w:cs="Times New Roman"/>
          <w:color w:val="262323"/>
          <w:sz w:val="24"/>
          <w:szCs w:val="24"/>
        </w:rPr>
      </w:pPr>
    </w:p>
    <w:p w:rsidR="00455733" w:rsidRPr="00F845D0" w:rsidRDefault="00455733" w:rsidP="00F845D0">
      <w:pPr>
        <w:pStyle w:val="ListParagraph"/>
        <w:numPr>
          <w:ilvl w:val="0"/>
          <w:numId w:val="7"/>
        </w:numPr>
        <w:tabs>
          <w:tab w:val="left" w:pos="-7920"/>
        </w:tabs>
        <w:spacing w:after="0"/>
        <w:ind w:left="1530" w:right="-10"/>
        <w:jc w:val="both"/>
        <w:rPr>
          <w:rFonts w:ascii="Times New Roman" w:eastAsia="Times New Roman" w:hAnsi="Times New Roman" w:cs="Times New Roman"/>
          <w:color w:val="262323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Replace construction cores with permanent cores, as directed by MAA.</w:t>
      </w:r>
    </w:p>
    <w:p w:rsidR="00455733" w:rsidRPr="00F845D0" w:rsidRDefault="00455733" w:rsidP="00F845D0">
      <w:pPr>
        <w:tabs>
          <w:tab w:val="left" w:pos="-7920"/>
        </w:tabs>
        <w:spacing w:after="0"/>
        <w:ind w:left="810" w:right="-10" w:hanging="540"/>
        <w:jc w:val="both"/>
        <w:rPr>
          <w:rFonts w:ascii="Times New Roman" w:eastAsia="Times New Roman" w:hAnsi="Times New Roman" w:cs="Times New Roman"/>
          <w:color w:val="262323"/>
          <w:sz w:val="24"/>
          <w:szCs w:val="24"/>
        </w:rPr>
      </w:pPr>
    </w:p>
    <w:p w:rsidR="00F845D0" w:rsidRDefault="00455733" w:rsidP="00F845D0">
      <w:pPr>
        <w:tabs>
          <w:tab w:val="left" w:pos="-7920"/>
        </w:tabs>
        <w:spacing w:after="0"/>
        <w:ind w:left="810" w:right="-10" w:hanging="540"/>
        <w:jc w:val="both"/>
        <w:rPr>
          <w:rFonts w:ascii="Times New Roman" w:eastAsia="Times New Roman" w:hAnsi="Times New Roman" w:cs="Times New Roman"/>
          <w:color w:val="262323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G.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ab/>
        <w:t>Keying System: Unless otherwise indicated, provide a factory-registered keying system</w:t>
      </w:r>
      <w:r w:rsidR="009E539F"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complying with the following requirements: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ab/>
      </w:r>
    </w:p>
    <w:p w:rsidR="00455733" w:rsidRPr="00F845D0" w:rsidRDefault="00455733" w:rsidP="00F845D0">
      <w:pPr>
        <w:tabs>
          <w:tab w:val="left" w:pos="-7920"/>
        </w:tabs>
        <w:spacing w:after="0"/>
        <w:ind w:left="810" w:right="-10" w:hanging="540"/>
        <w:jc w:val="both"/>
        <w:rPr>
          <w:rFonts w:ascii="Times New Roman" w:eastAsia="Times New Roman" w:hAnsi="Times New Roman" w:cs="Times New Roman"/>
          <w:color w:val="262323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</w:p>
    <w:p w:rsidR="00455733" w:rsidRPr="00F845D0" w:rsidRDefault="00455733" w:rsidP="00F845D0">
      <w:pPr>
        <w:pStyle w:val="ListParagraph"/>
        <w:numPr>
          <w:ilvl w:val="0"/>
          <w:numId w:val="8"/>
        </w:numPr>
        <w:tabs>
          <w:tab w:val="left" w:pos="-7920"/>
        </w:tabs>
        <w:spacing w:after="0"/>
        <w:ind w:right="-10"/>
        <w:jc w:val="both"/>
        <w:rPr>
          <w:rFonts w:ascii="Times New Roman" w:eastAsia="Times New Roman" w:hAnsi="Times New Roman" w:cs="Times New Roman"/>
          <w:color w:val="262323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Grand Master Key System: Cylinders are operated by a change key, a master </w:t>
      </w:r>
      <w:r w:rsidR="009E539F"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key,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and a grand master key.</w:t>
      </w:r>
    </w:p>
    <w:p w:rsidR="00455733" w:rsidRPr="00F845D0" w:rsidRDefault="00455733" w:rsidP="00F845D0">
      <w:pPr>
        <w:spacing w:after="0"/>
        <w:ind w:left="1440" w:right="-10"/>
        <w:jc w:val="both"/>
        <w:rPr>
          <w:rFonts w:ascii="Times New Roman" w:hAnsi="Times New Roman" w:cs="Times New Roman"/>
          <w:sz w:val="24"/>
          <w:szCs w:val="24"/>
        </w:rPr>
      </w:pPr>
    </w:p>
    <w:p w:rsidR="00455733" w:rsidRPr="00F845D0" w:rsidRDefault="00455733" w:rsidP="00F845D0">
      <w:pPr>
        <w:pStyle w:val="ListParagraph"/>
        <w:numPr>
          <w:ilvl w:val="0"/>
          <w:numId w:val="8"/>
        </w:numPr>
        <w:tabs>
          <w:tab w:val="left" w:pos="-8190"/>
        </w:tabs>
        <w:spacing w:after="0"/>
        <w:ind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Existing</w:t>
      </w:r>
      <w:r w:rsidRPr="00F845D0">
        <w:rPr>
          <w:rFonts w:ascii="Times New Roman" w:eastAsia="Times New Roman" w:hAnsi="Times New Roman" w:cs="Times New Roman"/>
          <w:color w:val="262323"/>
          <w:spacing w:val="35"/>
          <w:sz w:val="24"/>
          <w:szCs w:val="24"/>
        </w:rPr>
        <w:t xml:space="preserve"> </w:t>
      </w:r>
      <w:r w:rsidR="009E539F"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System: 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Master</w:t>
      </w:r>
      <w:r w:rsidRPr="00F845D0">
        <w:rPr>
          <w:rFonts w:ascii="Times New Roman" w:eastAsia="Times New Roman" w:hAnsi="Times New Roman" w:cs="Times New Roman"/>
          <w:color w:val="262323"/>
          <w:spacing w:val="37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key</w:t>
      </w:r>
      <w:r w:rsidRPr="00F845D0">
        <w:rPr>
          <w:rFonts w:ascii="Times New Roman" w:eastAsia="Times New Roman" w:hAnsi="Times New Roman" w:cs="Times New Roman"/>
          <w:color w:val="262323"/>
          <w:spacing w:val="45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or</w:t>
      </w:r>
      <w:r w:rsidRPr="00F845D0">
        <w:rPr>
          <w:rFonts w:ascii="Times New Roman" w:eastAsia="Times New Roman" w:hAnsi="Times New Roman" w:cs="Times New Roman"/>
          <w:color w:val="262323"/>
          <w:spacing w:val="42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grand</w:t>
      </w:r>
      <w:r w:rsidRPr="00F845D0">
        <w:rPr>
          <w:rFonts w:ascii="Times New Roman" w:eastAsia="Times New Roman" w:hAnsi="Times New Roman" w:cs="Times New Roman"/>
          <w:color w:val="262323"/>
          <w:spacing w:val="35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master</w:t>
      </w:r>
      <w:r w:rsidRPr="00F845D0">
        <w:rPr>
          <w:rFonts w:ascii="Times New Roman" w:eastAsia="Times New Roman" w:hAnsi="Times New Roman" w:cs="Times New Roman"/>
          <w:color w:val="262323"/>
          <w:spacing w:val="25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key</w:t>
      </w:r>
      <w:r w:rsidRPr="00F845D0">
        <w:rPr>
          <w:rFonts w:ascii="Times New Roman" w:eastAsia="Times New Roman" w:hAnsi="Times New Roman" w:cs="Times New Roman"/>
          <w:color w:val="262323"/>
          <w:spacing w:val="41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locks</w:t>
      </w:r>
      <w:r w:rsidRPr="00F845D0">
        <w:rPr>
          <w:rFonts w:ascii="Times New Roman" w:eastAsia="Times New Roman" w:hAnsi="Times New Roman" w:cs="Times New Roman"/>
          <w:color w:val="262323"/>
          <w:spacing w:val="42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to</w:t>
      </w:r>
      <w:r w:rsidRPr="00F845D0">
        <w:rPr>
          <w:rFonts w:ascii="Times New Roman" w:eastAsia="Times New Roman" w:hAnsi="Times New Roman" w:cs="Times New Roman"/>
          <w:color w:val="262323"/>
          <w:spacing w:val="41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Owner's</w:t>
      </w:r>
      <w:r w:rsidRPr="00F845D0">
        <w:rPr>
          <w:rFonts w:ascii="Times New Roman" w:eastAsia="Times New Roman" w:hAnsi="Times New Roman" w:cs="Times New Roman"/>
          <w:color w:val="262323"/>
          <w:spacing w:val="22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existing system.</w:t>
      </w:r>
    </w:p>
    <w:p w:rsidR="00455733" w:rsidRPr="00F845D0" w:rsidRDefault="00455733" w:rsidP="00F845D0">
      <w:pPr>
        <w:spacing w:after="0"/>
        <w:ind w:left="1440" w:right="-10"/>
        <w:jc w:val="both"/>
        <w:rPr>
          <w:rFonts w:ascii="Times New Roman" w:hAnsi="Times New Roman" w:cs="Times New Roman"/>
          <w:sz w:val="24"/>
          <w:szCs w:val="24"/>
        </w:rPr>
      </w:pPr>
    </w:p>
    <w:p w:rsidR="00455733" w:rsidRPr="00F845D0" w:rsidRDefault="00455733" w:rsidP="00F845D0">
      <w:pPr>
        <w:pStyle w:val="ListParagraph"/>
        <w:numPr>
          <w:ilvl w:val="0"/>
          <w:numId w:val="9"/>
        </w:numPr>
        <w:tabs>
          <w:tab w:val="left" w:pos="-8190"/>
        </w:tabs>
        <w:spacing w:after="0"/>
        <w:ind w:left="1440"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Cylinders</w:t>
      </w:r>
      <w:r w:rsidRPr="00F845D0">
        <w:rPr>
          <w:rFonts w:ascii="Times New Roman" w:eastAsia="Times New Roman" w:hAnsi="Times New Roman" w:cs="Times New Roman"/>
          <w:color w:val="262323"/>
          <w:spacing w:val="-17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shall</w:t>
      </w:r>
      <w:r w:rsidRPr="00F845D0">
        <w:rPr>
          <w:rFonts w:ascii="Times New Roman" w:eastAsia="Times New Roman" w:hAnsi="Times New Roman" w:cs="Times New Roman"/>
          <w:color w:val="262323"/>
          <w:spacing w:val="4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be</w:t>
      </w:r>
      <w:r w:rsidRPr="00F845D0">
        <w:rPr>
          <w:rFonts w:ascii="Times New Roman" w:eastAsia="Times New Roman" w:hAnsi="Times New Roman" w:cs="Times New Roman"/>
          <w:color w:val="262323"/>
          <w:spacing w:val="-9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w w:val="101"/>
          <w:sz w:val="24"/>
          <w:szCs w:val="24"/>
        </w:rPr>
        <w:t>maste</w:t>
      </w:r>
      <w:r w:rsidRPr="00F845D0">
        <w:rPr>
          <w:rFonts w:ascii="Times New Roman" w:eastAsia="Times New Roman" w:hAnsi="Times New Roman" w:cs="Times New Roman"/>
          <w:color w:val="262323"/>
          <w:w w:val="102"/>
          <w:sz w:val="24"/>
          <w:szCs w:val="24"/>
        </w:rPr>
        <w:t>r</w:t>
      </w:r>
      <w:r w:rsidRPr="00F845D0">
        <w:rPr>
          <w:rFonts w:ascii="Times New Roman" w:eastAsia="Times New Roman" w:hAnsi="Times New Roman" w:cs="Times New Roman"/>
          <w:color w:val="262323"/>
          <w:spacing w:val="-30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keyed.</w:t>
      </w:r>
    </w:p>
    <w:p w:rsidR="00455733" w:rsidRPr="00F845D0" w:rsidRDefault="00455733" w:rsidP="00F845D0">
      <w:pPr>
        <w:spacing w:after="0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:rsidR="00455733" w:rsidRPr="00F845D0" w:rsidRDefault="00455733" w:rsidP="00F845D0">
      <w:pPr>
        <w:spacing w:after="0"/>
        <w:ind w:left="810" w:right="-1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323"/>
          <w:position w:val="-1"/>
          <w:sz w:val="24"/>
          <w:szCs w:val="24"/>
        </w:rPr>
        <w:t>H.</w:t>
      </w:r>
      <w:r w:rsidRPr="00F845D0">
        <w:rPr>
          <w:rFonts w:ascii="Times New Roman" w:eastAsia="Times New Roman" w:hAnsi="Times New Roman" w:cs="Times New Roman"/>
          <w:color w:val="262323"/>
          <w:position w:val="-1"/>
          <w:sz w:val="24"/>
          <w:szCs w:val="24"/>
        </w:rPr>
        <w:tab/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Keys: Provide nickel-silver keys complying with the following:</w:t>
      </w:r>
    </w:p>
    <w:p w:rsidR="00455733" w:rsidRPr="00F845D0" w:rsidRDefault="00455733" w:rsidP="00F845D0">
      <w:pPr>
        <w:spacing w:after="0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:rsidR="00455733" w:rsidRPr="003C1380" w:rsidRDefault="00455733" w:rsidP="003C1380">
      <w:pPr>
        <w:pStyle w:val="ListParagraph"/>
        <w:numPr>
          <w:ilvl w:val="0"/>
          <w:numId w:val="10"/>
        </w:numPr>
        <w:tabs>
          <w:tab w:val="left" w:pos="1560"/>
        </w:tabs>
        <w:spacing w:after="0"/>
        <w:ind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Stamping: </w:t>
      </w:r>
      <w:r w:rsidRPr="003C1380">
        <w:rPr>
          <w:rFonts w:ascii="Times New Roman" w:eastAsia="Times New Roman" w:hAnsi="Times New Roman" w:cs="Times New Roman"/>
          <w:color w:val="262323"/>
          <w:spacing w:val="12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Permanently inscribe</w:t>
      </w:r>
      <w:r w:rsidRPr="003C1380">
        <w:rPr>
          <w:rFonts w:ascii="Times New Roman" w:eastAsia="Times New Roman" w:hAnsi="Times New Roman" w:cs="Times New Roman"/>
          <w:color w:val="262323"/>
          <w:spacing w:val="-5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each</w:t>
      </w:r>
      <w:r w:rsidRPr="003C1380">
        <w:rPr>
          <w:rFonts w:ascii="Times New Roman" w:eastAsia="Times New Roman" w:hAnsi="Times New Roman" w:cs="Times New Roman"/>
          <w:color w:val="262323"/>
          <w:spacing w:val="2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key</w:t>
      </w:r>
      <w:r w:rsidRPr="003C1380">
        <w:rPr>
          <w:rFonts w:ascii="Times New Roman" w:eastAsia="Times New Roman" w:hAnsi="Times New Roman" w:cs="Times New Roman"/>
          <w:color w:val="262323"/>
          <w:spacing w:val="13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with</w:t>
      </w:r>
      <w:r w:rsidRPr="003C1380">
        <w:rPr>
          <w:rFonts w:ascii="Times New Roman" w:eastAsia="Times New Roman" w:hAnsi="Times New Roman" w:cs="Times New Roman"/>
          <w:color w:val="262323"/>
          <w:spacing w:val="-4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a</w:t>
      </w:r>
      <w:r w:rsidRPr="003C1380">
        <w:rPr>
          <w:rFonts w:ascii="Times New Roman" w:eastAsia="Times New Roman" w:hAnsi="Times New Roman" w:cs="Times New Roman"/>
          <w:color w:val="262323"/>
          <w:spacing w:val="21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visual key</w:t>
      </w:r>
      <w:r w:rsidRPr="003C1380">
        <w:rPr>
          <w:rFonts w:ascii="Times New Roman" w:eastAsia="Times New Roman" w:hAnsi="Times New Roman" w:cs="Times New Roman"/>
          <w:color w:val="262323"/>
          <w:spacing w:val="8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control</w:t>
      </w:r>
      <w:r w:rsidRPr="003C1380">
        <w:rPr>
          <w:rFonts w:ascii="Times New Roman" w:eastAsia="Times New Roman" w:hAnsi="Times New Roman" w:cs="Times New Roman"/>
          <w:color w:val="262323"/>
          <w:spacing w:val="3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number</w:t>
      </w:r>
      <w:r w:rsidRPr="003C1380">
        <w:rPr>
          <w:rFonts w:ascii="Times New Roman" w:eastAsia="Times New Roman" w:hAnsi="Times New Roman" w:cs="Times New Roman"/>
          <w:color w:val="262323"/>
          <w:spacing w:val="-13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and include</w:t>
      </w:r>
      <w:r w:rsidRPr="003C1380">
        <w:rPr>
          <w:rFonts w:ascii="Times New Roman" w:eastAsia="Times New Roman" w:hAnsi="Times New Roman" w:cs="Times New Roman"/>
          <w:color w:val="262323"/>
          <w:spacing w:val="-11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the</w:t>
      </w:r>
      <w:r w:rsidRPr="003C1380">
        <w:rPr>
          <w:rFonts w:ascii="Times New Roman" w:eastAsia="Times New Roman" w:hAnsi="Times New Roman" w:cs="Times New Roman"/>
          <w:color w:val="262323"/>
          <w:spacing w:val="-8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following</w:t>
      </w:r>
      <w:r w:rsidRPr="003C1380">
        <w:rPr>
          <w:rFonts w:ascii="Times New Roman" w:eastAsia="Times New Roman" w:hAnsi="Times New Roman" w:cs="Times New Roman"/>
          <w:color w:val="262323"/>
          <w:spacing w:val="-15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notation:</w:t>
      </w:r>
    </w:p>
    <w:p w:rsidR="00455733" w:rsidRPr="00F845D0" w:rsidRDefault="00455733" w:rsidP="00F845D0">
      <w:pPr>
        <w:spacing w:after="0"/>
        <w:ind w:left="1440" w:right="-10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455733" w:rsidRPr="003C1380" w:rsidRDefault="00455733" w:rsidP="003C1380">
      <w:pPr>
        <w:pStyle w:val="ListParagraph"/>
        <w:numPr>
          <w:ilvl w:val="0"/>
          <w:numId w:val="11"/>
        </w:numPr>
        <w:tabs>
          <w:tab w:val="left" w:pos="-7920"/>
        </w:tabs>
        <w:spacing w:after="0"/>
        <w:ind w:left="1530"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80">
        <w:rPr>
          <w:rFonts w:ascii="Times New Roman" w:eastAsia="Times New Roman" w:hAnsi="Times New Roman" w:cs="Times New Roman"/>
          <w:color w:val="262323"/>
          <w:spacing w:val="-15"/>
          <w:sz w:val="24"/>
          <w:szCs w:val="24"/>
        </w:rPr>
        <w:t>Notation: "DO NOT DUPLICATE." or as directed by MAA.</w:t>
      </w:r>
    </w:p>
    <w:p w:rsidR="00455733" w:rsidRPr="00F845D0" w:rsidRDefault="00455733" w:rsidP="00F845D0">
      <w:pPr>
        <w:spacing w:after="0"/>
        <w:ind w:left="1440" w:right="-10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455733" w:rsidRPr="003C1380" w:rsidRDefault="00455733" w:rsidP="003C1380">
      <w:pPr>
        <w:pStyle w:val="ListParagraph"/>
        <w:numPr>
          <w:ilvl w:val="0"/>
          <w:numId w:val="10"/>
        </w:numPr>
        <w:tabs>
          <w:tab w:val="left" w:pos="10760"/>
        </w:tabs>
        <w:spacing w:after="0"/>
        <w:ind w:right="-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Quantity:</w:t>
      </w:r>
      <w:r w:rsidRPr="003C1380">
        <w:rPr>
          <w:rFonts w:ascii="Times New Roman" w:eastAsia="Times New Roman" w:hAnsi="Times New Roman" w:cs="Times New Roman"/>
          <w:color w:val="262323"/>
          <w:spacing w:val="25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In</w:t>
      </w:r>
      <w:r w:rsidRPr="003C1380">
        <w:rPr>
          <w:rFonts w:ascii="Times New Roman" w:eastAsia="Times New Roman" w:hAnsi="Times New Roman" w:cs="Times New Roman"/>
          <w:color w:val="262323"/>
          <w:spacing w:val="-5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addition</w:t>
      </w:r>
      <w:r w:rsidRPr="003C1380">
        <w:rPr>
          <w:rFonts w:ascii="Times New Roman" w:eastAsia="Times New Roman" w:hAnsi="Times New Roman" w:cs="Times New Roman"/>
          <w:color w:val="262323"/>
          <w:spacing w:val="-13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to</w:t>
      </w:r>
      <w:r w:rsidRPr="003C1380">
        <w:rPr>
          <w:rFonts w:ascii="Times New Roman" w:eastAsia="Times New Roman" w:hAnsi="Times New Roman" w:cs="Times New Roman"/>
          <w:color w:val="262323"/>
          <w:spacing w:val="-6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one</w:t>
      </w:r>
      <w:r w:rsidRPr="003C1380">
        <w:rPr>
          <w:rFonts w:ascii="Times New Roman" w:eastAsia="Times New Roman" w:hAnsi="Times New Roman" w:cs="Times New Roman"/>
          <w:color w:val="262323"/>
          <w:spacing w:val="-6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extra</w:t>
      </w:r>
      <w:r w:rsidRPr="003C1380">
        <w:rPr>
          <w:rFonts w:ascii="Times New Roman" w:eastAsia="Times New Roman" w:hAnsi="Times New Roman" w:cs="Times New Roman"/>
          <w:color w:val="262323"/>
          <w:spacing w:val="-20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blank</w:t>
      </w:r>
      <w:r w:rsidRPr="003C1380">
        <w:rPr>
          <w:rFonts w:ascii="Times New Roman" w:eastAsia="Times New Roman" w:hAnsi="Times New Roman" w:cs="Times New Roman"/>
          <w:color w:val="262323"/>
          <w:spacing w:val="-15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key</w:t>
      </w:r>
      <w:r w:rsidRPr="003C1380">
        <w:rPr>
          <w:rFonts w:ascii="Times New Roman" w:eastAsia="Times New Roman" w:hAnsi="Times New Roman" w:cs="Times New Roman"/>
          <w:color w:val="262323"/>
          <w:spacing w:val="-8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for</w:t>
      </w:r>
      <w:r w:rsidRPr="003C1380">
        <w:rPr>
          <w:rFonts w:ascii="Times New Roman" w:eastAsia="Times New Roman" w:hAnsi="Times New Roman" w:cs="Times New Roman"/>
          <w:color w:val="262323"/>
          <w:spacing w:val="-3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each</w:t>
      </w:r>
      <w:r w:rsidRPr="003C1380">
        <w:rPr>
          <w:rFonts w:ascii="Times New Roman" w:eastAsia="Times New Roman" w:hAnsi="Times New Roman" w:cs="Times New Roman"/>
          <w:color w:val="262323"/>
          <w:spacing w:val="-16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lock,</w:t>
      </w:r>
      <w:r w:rsidRPr="003C1380">
        <w:rPr>
          <w:rFonts w:ascii="Times New Roman" w:eastAsia="Times New Roman" w:hAnsi="Times New Roman" w:cs="Times New Roman"/>
          <w:color w:val="262323"/>
          <w:spacing w:val="-19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provide</w:t>
      </w:r>
      <w:r w:rsidRPr="003C1380">
        <w:rPr>
          <w:rFonts w:ascii="Times New Roman" w:eastAsia="Times New Roman" w:hAnsi="Times New Roman" w:cs="Times New Roman"/>
          <w:color w:val="262323"/>
          <w:spacing w:val="-20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the</w:t>
      </w:r>
      <w:r w:rsidRPr="003C1380">
        <w:rPr>
          <w:rFonts w:ascii="Times New Roman" w:eastAsia="Times New Roman" w:hAnsi="Times New Roman" w:cs="Times New Roman"/>
          <w:color w:val="262323"/>
          <w:spacing w:val="-12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following: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ab/>
      </w:r>
    </w:p>
    <w:p w:rsidR="00455733" w:rsidRPr="00F845D0" w:rsidRDefault="00455733" w:rsidP="00F845D0">
      <w:pPr>
        <w:spacing w:after="0"/>
        <w:ind w:left="1440" w:right="-10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455733" w:rsidRPr="003C1380" w:rsidRDefault="00455733" w:rsidP="003C1380">
      <w:pPr>
        <w:pStyle w:val="ListParagraph"/>
        <w:numPr>
          <w:ilvl w:val="0"/>
          <w:numId w:val="12"/>
        </w:numPr>
        <w:tabs>
          <w:tab w:val="left" w:pos="-7920"/>
        </w:tabs>
        <w:spacing w:after="0"/>
        <w:ind w:left="1530" w:right="-10"/>
        <w:jc w:val="both"/>
        <w:rPr>
          <w:rFonts w:ascii="Times New Roman" w:eastAsia="Times New Roman" w:hAnsi="Times New Roman" w:cs="Times New Roman"/>
          <w:color w:val="262323"/>
          <w:spacing w:val="-15"/>
          <w:sz w:val="24"/>
          <w:szCs w:val="24"/>
        </w:rPr>
      </w:pPr>
      <w:r w:rsidRPr="003C1380">
        <w:rPr>
          <w:rFonts w:ascii="Times New Roman" w:eastAsia="Times New Roman" w:hAnsi="Times New Roman" w:cs="Times New Roman"/>
          <w:color w:val="262323"/>
          <w:spacing w:val="-15"/>
          <w:sz w:val="24"/>
          <w:szCs w:val="24"/>
        </w:rPr>
        <w:t>Cylinder Change Keys: Three.</w:t>
      </w:r>
    </w:p>
    <w:p w:rsidR="00455733" w:rsidRPr="003C1380" w:rsidRDefault="00455733" w:rsidP="003C1380">
      <w:pPr>
        <w:pStyle w:val="ListParagraph"/>
        <w:tabs>
          <w:tab w:val="left" w:pos="-7920"/>
        </w:tabs>
        <w:spacing w:after="0"/>
        <w:ind w:left="1530" w:right="-10"/>
        <w:jc w:val="both"/>
        <w:rPr>
          <w:rFonts w:ascii="Times New Roman" w:eastAsia="Times New Roman" w:hAnsi="Times New Roman" w:cs="Times New Roman"/>
          <w:color w:val="262323"/>
          <w:spacing w:val="-15"/>
          <w:sz w:val="24"/>
          <w:szCs w:val="24"/>
        </w:rPr>
      </w:pPr>
    </w:p>
    <w:p w:rsidR="00455733" w:rsidRPr="003C1380" w:rsidRDefault="00455733" w:rsidP="003C1380">
      <w:pPr>
        <w:pStyle w:val="ListParagraph"/>
        <w:numPr>
          <w:ilvl w:val="0"/>
          <w:numId w:val="12"/>
        </w:numPr>
        <w:tabs>
          <w:tab w:val="left" w:pos="-7920"/>
        </w:tabs>
        <w:spacing w:after="0"/>
        <w:ind w:left="1530" w:right="-10"/>
        <w:jc w:val="both"/>
        <w:rPr>
          <w:rFonts w:ascii="Times New Roman" w:eastAsia="Times New Roman" w:hAnsi="Times New Roman" w:cs="Times New Roman"/>
          <w:color w:val="262323"/>
          <w:spacing w:val="-15"/>
          <w:sz w:val="24"/>
          <w:szCs w:val="24"/>
        </w:rPr>
      </w:pPr>
      <w:r w:rsidRPr="003C1380">
        <w:rPr>
          <w:rFonts w:ascii="Times New Roman" w:eastAsia="Times New Roman" w:hAnsi="Times New Roman" w:cs="Times New Roman"/>
          <w:color w:val="262323"/>
          <w:spacing w:val="-15"/>
          <w:sz w:val="24"/>
          <w:szCs w:val="24"/>
        </w:rPr>
        <w:t>Master Keys:  Five.</w:t>
      </w:r>
      <w:r w:rsidRPr="003C1380">
        <w:rPr>
          <w:rFonts w:ascii="Times New Roman" w:eastAsia="Times New Roman" w:hAnsi="Times New Roman" w:cs="Times New Roman"/>
          <w:color w:val="262323"/>
          <w:spacing w:val="-15"/>
          <w:sz w:val="24"/>
          <w:szCs w:val="24"/>
        </w:rPr>
        <w:tab/>
      </w:r>
    </w:p>
    <w:p w:rsidR="00455733" w:rsidRPr="003C1380" w:rsidRDefault="00455733" w:rsidP="003C1380">
      <w:pPr>
        <w:pStyle w:val="ListParagraph"/>
        <w:tabs>
          <w:tab w:val="left" w:pos="-7920"/>
        </w:tabs>
        <w:spacing w:after="0"/>
        <w:ind w:left="1530" w:right="-10"/>
        <w:jc w:val="both"/>
        <w:rPr>
          <w:rFonts w:ascii="Times New Roman" w:eastAsia="Times New Roman" w:hAnsi="Times New Roman" w:cs="Times New Roman"/>
          <w:color w:val="262323"/>
          <w:spacing w:val="-15"/>
          <w:sz w:val="24"/>
          <w:szCs w:val="24"/>
        </w:rPr>
      </w:pPr>
    </w:p>
    <w:p w:rsidR="00455733" w:rsidRPr="00F845D0" w:rsidRDefault="00455733" w:rsidP="003C1380">
      <w:pPr>
        <w:pStyle w:val="ListParagraph"/>
        <w:numPr>
          <w:ilvl w:val="0"/>
          <w:numId w:val="12"/>
        </w:numPr>
        <w:tabs>
          <w:tab w:val="left" w:pos="-7920"/>
        </w:tabs>
        <w:spacing w:after="0"/>
        <w:ind w:left="1530"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80">
        <w:rPr>
          <w:rFonts w:ascii="Times New Roman" w:eastAsia="Times New Roman" w:hAnsi="Times New Roman" w:cs="Times New Roman"/>
          <w:color w:val="262323"/>
          <w:spacing w:val="-15"/>
          <w:sz w:val="24"/>
          <w:szCs w:val="24"/>
        </w:rPr>
        <w:lastRenderedPageBreak/>
        <w:t>Grand Master Keys: Five.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ab/>
      </w:r>
    </w:p>
    <w:p w:rsidR="00982E3C" w:rsidRDefault="00982E3C" w:rsidP="00F845D0">
      <w:pPr>
        <w:tabs>
          <w:tab w:val="left" w:pos="-8010"/>
          <w:tab w:val="left" w:pos="10320"/>
        </w:tabs>
        <w:spacing w:after="0"/>
        <w:ind w:left="810" w:right="-10" w:hanging="540"/>
        <w:jc w:val="both"/>
        <w:rPr>
          <w:rFonts w:ascii="Times New Roman" w:eastAsia="Times New Roman" w:hAnsi="Times New Roman" w:cs="Times New Roman"/>
          <w:color w:val="262323"/>
          <w:sz w:val="24"/>
          <w:szCs w:val="24"/>
        </w:rPr>
      </w:pPr>
    </w:p>
    <w:p w:rsidR="00455733" w:rsidRPr="00F845D0" w:rsidRDefault="00315C08" w:rsidP="00F845D0">
      <w:pPr>
        <w:tabs>
          <w:tab w:val="left" w:pos="-8010"/>
          <w:tab w:val="left" w:pos="10320"/>
        </w:tabs>
        <w:spacing w:after="0"/>
        <w:ind w:left="810" w:right="-10" w:hanging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I.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ab/>
      </w:r>
      <w:r w:rsidR="00455733"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Finishes</w:t>
      </w:r>
      <w:r w:rsidR="00E5375D"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:</w:t>
      </w:r>
      <w:r w:rsidR="00455733"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ab/>
      </w:r>
    </w:p>
    <w:p w:rsidR="003C1380" w:rsidRDefault="003C1380" w:rsidP="00F845D0">
      <w:pPr>
        <w:tabs>
          <w:tab w:val="left" w:pos="-8010"/>
          <w:tab w:val="left" w:pos="9540"/>
        </w:tabs>
        <w:spacing w:after="0"/>
        <w:ind w:left="1440" w:right="-10" w:hanging="630"/>
        <w:jc w:val="both"/>
        <w:rPr>
          <w:rFonts w:ascii="Times New Roman" w:eastAsia="Times New Roman" w:hAnsi="Times New Roman" w:cs="Times New Roman"/>
          <w:color w:val="262323"/>
          <w:sz w:val="24"/>
          <w:szCs w:val="24"/>
        </w:rPr>
      </w:pPr>
    </w:p>
    <w:p w:rsidR="00455733" w:rsidRPr="003C1380" w:rsidRDefault="00455733" w:rsidP="003C1380">
      <w:pPr>
        <w:pStyle w:val="ListParagraph"/>
        <w:numPr>
          <w:ilvl w:val="0"/>
          <w:numId w:val="13"/>
        </w:numPr>
        <w:tabs>
          <w:tab w:val="left" w:pos="-8010"/>
          <w:tab w:val="left" w:pos="9540"/>
        </w:tabs>
        <w:spacing w:after="0"/>
        <w:ind w:right="-1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Standard:</w:t>
      </w:r>
      <w:r w:rsidRPr="003C1380">
        <w:rPr>
          <w:rFonts w:ascii="Times New Roman" w:eastAsia="Times New Roman" w:hAnsi="Times New Roman" w:cs="Times New Roman"/>
          <w:color w:val="262323"/>
          <w:spacing w:val="22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Comply</w:t>
      </w:r>
      <w:r w:rsidRPr="003C1380">
        <w:rPr>
          <w:rFonts w:ascii="Times New Roman" w:eastAsia="Times New Roman" w:hAnsi="Times New Roman" w:cs="Times New Roman"/>
          <w:color w:val="262323"/>
          <w:spacing w:val="-8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with</w:t>
      </w:r>
      <w:r w:rsidRPr="003C1380">
        <w:rPr>
          <w:rFonts w:ascii="Times New Roman" w:eastAsia="Times New Roman" w:hAnsi="Times New Roman" w:cs="Times New Roman"/>
          <w:color w:val="262323"/>
          <w:spacing w:val="-15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BHMA</w:t>
      </w:r>
      <w:r w:rsidRPr="003C1380">
        <w:rPr>
          <w:rFonts w:ascii="Times New Roman" w:eastAsia="Times New Roman" w:hAnsi="Times New Roman" w:cs="Times New Roman"/>
          <w:color w:val="262323"/>
          <w:spacing w:val="-18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A156.18.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ab/>
      </w:r>
    </w:p>
    <w:p w:rsidR="00455733" w:rsidRPr="00F845D0" w:rsidRDefault="00455733" w:rsidP="00F845D0">
      <w:pPr>
        <w:spacing w:after="0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:rsidR="00455733" w:rsidRPr="003C1380" w:rsidRDefault="00455733" w:rsidP="003C1380">
      <w:pPr>
        <w:pStyle w:val="ListParagraph"/>
        <w:numPr>
          <w:ilvl w:val="0"/>
          <w:numId w:val="13"/>
        </w:numPr>
        <w:tabs>
          <w:tab w:val="left" w:pos="-8010"/>
        </w:tabs>
        <w:spacing w:after="0"/>
        <w:ind w:right="-10"/>
        <w:jc w:val="both"/>
        <w:rPr>
          <w:rFonts w:ascii="Times New Roman" w:eastAsia="Times New Roman" w:hAnsi="Times New Roman" w:cs="Times New Roman"/>
          <w:color w:val="262323"/>
          <w:sz w:val="24"/>
          <w:szCs w:val="24"/>
        </w:rPr>
      </w:pP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Protect mechanical finishes on exposed surfaces from damage by applying a strippable, temporary protective covering before shipping.</w:t>
      </w:r>
    </w:p>
    <w:p w:rsidR="00455733" w:rsidRPr="00F845D0" w:rsidRDefault="00455733" w:rsidP="00F845D0">
      <w:pPr>
        <w:spacing w:after="0"/>
        <w:ind w:left="1440" w:right="-10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455733" w:rsidRPr="003C1380" w:rsidRDefault="00455733" w:rsidP="003C1380">
      <w:pPr>
        <w:pStyle w:val="ListParagraph"/>
        <w:widowControl/>
        <w:numPr>
          <w:ilvl w:val="0"/>
          <w:numId w:val="13"/>
        </w:numPr>
        <w:tabs>
          <w:tab w:val="left" w:pos="-8010"/>
        </w:tabs>
        <w:spacing w:after="0"/>
        <w:ind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Appearance</w:t>
      </w:r>
      <w:r w:rsidRPr="003C1380">
        <w:rPr>
          <w:rFonts w:ascii="Times New Roman" w:eastAsia="Times New Roman" w:hAnsi="Times New Roman" w:cs="Times New Roman"/>
          <w:color w:val="262323"/>
          <w:spacing w:val="-19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of</w:t>
      </w:r>
      <w:r w:rsidRPr="003C1380">
        <w:rPr>
          <w:rFonts w:ascii="Times New Roman" w:eastAsia="Times New Roman" w:hAnsi="Times New Roman" w:cs="Times New Roman"/>
          <w:color w:val="262323"/>
          <w:spacing w:val="17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Finished</w:t>
      </w:r>
      <w:r w:rsidRPr="003C1380">
        <w:rPr>
          <w:rFonts w:ascii="Times New Roman" w:eastAsia="Times New Roman" w:hAnsi="Times New Roman" w:cs="Times New Roman"/>
          <w:color w:val="262323"/>
          <w:spacing w:val="4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Work: </w:t>
      </w:r>
      <w:r w:rsidRPr="003C1380">
        <w:rPr>
          <w:rFonts w:ascii="Times New Roman" w:eastAsia="Times New Roman" w:hAnsi="Times New Roman" w:cs="Times New Roman"/>
          <w:color w:val="262323"/>
          <w:spacing w:val="6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Variations</w:t>
      </w:r>
      <w:r w:rsidRPr="003C1380">
        <w:rPr>
          <w:rFonts w:ascii="Times New Roman" w:eastAsia="Times New Roman" w:hAnsi="Times New Roman" w:cs="Times New Roman"/>
          <w:color w:val="262323"/>
          <w:spacing w:val="-21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in</w:t>
      </w:r>
      <w:r w:rsidRPr="003C1380">
        <w:rPr>
          <w:rFonts w:ascii="Times New Roman" w:eastAsia="Times New Roman" w:hAnsi="Times New Roman" w:cs="Times New Roman"/>
          <w:color w:val="262323"/>
          <w:spacing w:val="18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appearance</w:t>
      </w:r>
      <w:r w:rsidRPr="003C1380">
        <w:rPr>
          <w:rFonts w:ascii="Times New Roman" w:eastAsia="Times New Roman" w:hAnsi="Times New Roman" w:cs="Times New Roman"/>
          <w:color w:val="262323"/>
          <w:spacing w:val="-23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of</w:t>
      </w:r>
      <w:r w:rsidRPr="003C1380">
        <w:rPr>
          <w:rFonts w:ascii="Times New Roman" w:eastAsia="Times New Roman" w:hAnsi="Times New Roman" w:cs="Times New Roman"/>
          <w:color w:val="262323"/>
          <w:spacing w:val="16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abutting</w:t>
      </w:r>
      <w:r w:rsidRPr="003C1380">
        <w:rPr>
          <w:rFonts w:ascii="Times New Roman" w:eastAsia="Times New Roman" w:hAnsi="Times New Roman" w:cs="Times New Roman"/>
          <w:color w:val="262323"/>
          <w:spacing w:val="-4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or</w:t>
      </w:r>
      <w:r w:rsidRPr="003C1380">
        <w:rPr>
          <w:rFonts w:ascii="Times New Roman" w:eastAsia="Times New Roman" w:hAnsi="Times New Roman" w:cs="Times New Roman"/>
          <w:color w:val="262323"/>
          <w:spacing w:val="7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adjacent pieces are </w:t>
      </w:r>
      <w:r w:rsidRPr="003C1380">
        <w:rPr>
          <w:rFonts w:ascii="Times New Roman" w:eastAsia="Times New Roman" w:hAnsi="Times New Roman" w:cs="Times New Roman"/>
          <w:color w:val="262323"/>
          <w:spacing w:val="2"/>
          <w:sz w:val="24"/>
          <w:szCs w:val="24"/>
        </w:rPr>
        <w:t>acceptable</w:t>
      </w:r>
      <w:r w:rsidR="00315C08" w:rsidRPr="003C1380">
        <w:rPr>
          <w:rFonts w:ascii="Times New Roman" w:eastAsia="Times New Roman" w:hAnsi="Times New Roman" w:cs="Times New Roman"/>
          <w:color w:val="262323"/>
          <w:spacing w:val="2"/>
          <w:sz w:val="24"/>
          <w:szCs w:val="24"/>
        </w:rPr>
        <w:t xml:space="preserve"> if</w:t>
      </w:r>
      <w:r w:rsidRPr="003C1380">
        <w:rPr>
          <w:rFonts w:ascii="Times New Roman" w:eastAsia="Arial" w:hAnsi="Times New Roman" w:cs="Times New Roman"/>
          <w:color w:val="262323"/>
          <w:spacing w:val="4"/>
          <w:w w:val="147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they </w:t>
      </w:r>
      <w:r w:rsidRPr="003C1380">
        <w:rPr>
          <w:rFonts w:ascii="Times New Roman" w:eastAsia="Times New Roman" w:hAnsi="Times New Roman" w:cs="Times New Roman"/>
          <w:color w:val="262323"/>
          <w:spacing w:val="1"/>
          <w:sz w:val="24"/>
          <w:szCs w:val="24"/>
        </w:rPr>
        <w:t>are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pacing w:val="3"/>
          <w:sz w:val="24"/>
          <w:szCs w:val="24"/>
        </w:rPr>
        <w:t>within</w:t>
      </w:r>
      <w:r w:rsidRPr="003C1380">
        <w:rPr>
          <w:rFonts w:ascii="Times New Roman" w:eastAsia="Times New Roman" w:hAnsi="Times New Roman" w:cs="Times New Roman"/>
          <w:color w:val="262323"/>
          <w:spacing w:val="54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one-half</w:t>
      </w:r>
      <w:r w:rsidRPr="003C1380">
        <w:rPr>
          <w:rFonts w:ascii="Times New Roman" w:eastAsia="Times New Roman" w:hAnsi="Times New Roman" w:cs="Times New Roman"/>
          <w:color w:val="262323"/>
          <w:spacing w:val="41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of </w:t>
      </w:r>
      <w:r w:rsidRPr="003C1380">
        <w:rPr>
          <w:rFonts w:ascii="Times New Roman" w:eastAsia="Times New Roman" w:hAnsi="Times New Roman" w:cs="Times New Roman"/>
          <w:color w:val="262323"/>
          <w:spacing w:val="13"/>
          <w:sz w:val="24"/>
          <w:szCs w:val="24"/>
        </w:rPr>
        <w:t>the</w:t>
      </w:r>
      <w:r w:rsidRPr="003C1380">
        <w:rPr>
          <w:rFonts w:ascii="Times New Roman" w:eastAsia="Times New Roman" w:hAnsi="Times New Roman" w:cs="Times New Roman"/>
          <w:color w:val="262323"/>
          <w:spacing w:val="51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range</w:t>
      </w:r>
      <w:r w:rsidRPr="003C1380">
        <w:rPr>
          <w:rFonts w:ascii="Times New Roman" w:eastAsia="Times New Roman" w:hAnsi="Times New Roman" w:cs="Times New Roman"/>
          <w:color w:val="262323"/>
          <w:spacing w:val="55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of </w:t>
      </w:r>
      <w:r w:rsidRPr="003C1380">
        <w:rPr>
          <w:rFonts w:ascii="Times New Roman" w:eastAsia="Times New Roman" w:hAnsi="Times New Roman" w:cs="Times New Roman"/>
          <w:color w:val="262323"/>
          <w:spacing w:val="2"/>
          <w:sz w:val="24"/>
          <w:szCs w:val="24"/>
        </w:rPr>
        <w:t>approved</w:t>
      </w:r>
      <w:r w:rsidR="007B2308" w:rsidRPr="003C1380">
        <w:rPr>
          <w:rFonts w:ascii="Times New Roman" w:eastAsia="Times New Roman" w:hAnsi="Times New Roman" w:cs="Times New Roman"/>
          <w:color w:val="262323"/>
          <w:spacing w:val="2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position w:val="-1"/>
          <w:sz w:val="24"/>
          <w:szCs w:val="24"/>
        </w:rPr>
        <w:t>Samples.</w:t>
      </w:r>
      <w:r w:rsidRPr="003C1380">
        <w:rPr>
          <w:rFonts w:ascii="Times New Roman" w:eastAsia="Times New Roman" w:hAnsi="Times New Roman" w:cs="Times New Roman"/>
          <w:color w:val="262323"/>
          <w:spacing w:val="38"/>
          <w:position w:val="-1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position w:val="-1"/>
          <w:sz w:val="24"/>
          <w:szCs w:val="24"/>
        </w:rPr>
        <w:t>Noticeable</w:t>
      </w:r>
      <w:r w:rsidR="007B2308" w:rsidRPr="003C1380">
        <w:rPr>
          <w:rFonts w:ascii="Times New Roman" w:eastAsia="Times New Roman" w:hAnsi="Times New Roman" w:cs="Times New Roman"/>
          <w:color w:val="262323"/>
          <w:position w:val="-1"/>
          <w:sz w:val="24"/>
          <w:szCs w:val="24"/>
        </w:rPr>
        <w:t xml:space="preserve"> variations in the same piece are not acceptable.  Variations </w:t>
      </w:r>
      <w:r w:rsidR="005F6383"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i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n</w:t>
      </w:r>
      <w:r w:rsidR="005F6383" w:rsidRPr="003C1380">
        <w:rPr>
          <w:rFonts w:ascii="Times New Roman" w:eastAsia="Times New Roman" w:hAnsi="Times New Roman" w:cs="Times New Roman"/>
          <w:color w:val="262323"/>
          <w:spacing w:val="29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appearance</w:t>
      </w:r>
      <w:r w:rsidRPr="003C1380">
        <w:rPr>
          <w:rFonts w:ascii="Times New Roman" w:eastAsia="Times New Roman" w:hAnsi="Times New Roman" w:cs="Times New Roman"/>
          <w:color w:val="262323"/>
          <w:spacing w:val="-8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of</w:t>
      </w:r>
      <w:r w:rsidRPr="003C1380">
        <w:rPr>
          <w:rFonts w:ascii="Times New Roman" w:eastAsia="Times New Roman" w:hAnsi="Times New Roman" w:cs="Times New Roman"/>
          <w:color w:val="262323"/>
          <w:spacing w:val="8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other</w:t>
      </w:r>
      <w:r w:rsidRPr="003C1380">
        <w:rPr>
          <w:rFonts w:ascii="Times New Roman" w:eastAsia="Times New Roman" w:hAnsi="Times New Roman" w:cs="Times New Roman"/>
          <w:color w:val="262323"/>
          <w:spacing w:val="-1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components</w:t>
      </w:r>
      <w:r w:rsidRPr="003C1380">
        <w:rPr>
          <w:rFonts w:ascii="Times New Roman" w:eastAsia="Times New Roman" w:hAnsi="Times New Roman" w:cs="Times New Roman"/>
          <w:color w:val="262323"/>
          <w:spacing w:val="-16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are</w:t>
      </w:r>
      <w:r w:rsidRPr="003C1380">
        <w:rPr>
          <w:rFonts w:ascii="Times New Roman" w:eastAsia="Times New Roman" w:hAnsi="Times New Roman" w:cs="Times New Roman"/>
          <w:color w:val="262323"/>
          <w:spacing w:val="-5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acceptable</w:t>
      </w:r>
      <w:r w:rsidRPr="003C1380">
        <w:rPr>
          <w:rFonts w:ascii="Times New Roman" w:eastAsia="Times New Roman" w:hAnsi="Times New Roman" w:cs="Times New Roman"/>
          <w:color w:val="262323"/>
          <w:spacing w:val="-11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if</w:t>
      </w:r>
      <w:r w:rsidRPr="003C1380">
        <w:rPr>
          <w:rFonts w:ascii="Times New Roman" w:eastAsia="Times New Roman" w:hAnsi="Times New Roman" w:cs="Times New Roman"/>
          <w:color w:val="262323"/>
          <w:spacing w:val="15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they</w:t>
      </w:r>
      <w:r w:rsidRPr="003C1380">
        <w:rPr>
          <w:rFonts w:ascii="Times New Roman" w:eastAsia="Times New Roman" w:hAnsi="Times New Roman" w:cs="Times New Roman"/>
          <w:color w:val="262323"/>
          <w:spacing w:val="9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are</w:t>
      </w:r>
      <w:r w:rsidRPr="003C1380">
        <w:rPr>
          <w:rFonts w:ascii="Times New Roman" w:eastAsia="Times New Roman" w:hAnsi="Times New Roman" w:cs="Times New Roman"/>
          <w:color w:val="262323"/>
          <w:spacing w:val="12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within</w:t>
      </w:r>
      <w:r w:rsidRPr="003C1380">
        <w:rPr>
          <w:rFonts w:ascii="Times New Roman" w:eastAsia="Times New Roman" w:hAnsi="Times New Roman" w:cs="Times New Roman"/>
          <w:color w:val="262323"/>
          <w:spacing w:val="-4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the</w:t>
      </w:r>
      <w:r w:rsidRPr="003C1380">
        <w:rPr>
          <w:rFonts w:ascii="Times New Roman" w:eastAsia="Times New Roman" w:hAnsi="Times New Roman" w:cs="Times New Roman"/>
          <w:color w:val="262323"/>
          <w:spacing w:val="15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range</w:t>
      </w:r>
      <w:r w:rsidRPr="003C1380">
        <w:rPr>
          <w:rFonts w:ascii="Times New Roman" w:eastAsia="Times New Roman" w:hAnsi="Times New Roman" w:cs="Times New Roman"/>
          <w:color w:val="262323"/>
          <w:spacing w:val="-11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w w:val="101"/>
          <w:sz w:val="24"/>
          <w:szCs w:val="24"/>
        </w:rPr>
        <w:t xml:space="preserve">of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approved</w:t>
      </w:r>
      <w:r w:rsidRPr="003C1380">
        <w:rPr>
          <w:rFonts w:ascii="Times New Roman" w:eastAsia="Times New Roman" w:hAnsi="Times New Roman" w:cs="Times New Roman"/>
          <w:color w:val="262323"/>
          <w:spacing w:val="-11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Samples</w:t>
      </w:r>
      <w:r w:rsidRPr="003C1380">
        <w:rPr>
          <w:rFonts w:ascii="Times New Roman" w:eastAsia="Times New Roman" w:hAnsi="Times New Roman" w:cs="Times New Roman"/>
          <w:color w:val="262323"/>
          <w:spacing w:val="-16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and</w:t>
      </w:r>
      <w:r w:rsidRPr="003C1380">
        <w:rPr>
          <w:rFonts w:ascii="Times New Roman" w:eastAsia="Times New Roman" w:hAnsi="Times New Roman" w:cs="Times New Roman"/>
          <w:color w:val="262323"/>
          <w:spacing w:val="-10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are</w:t>
      </w:r>
      <w:r w:rsidRPr="003C1380">
        <w:rPr>
          <w:rFonts w:ascii="Times New Roman" w:eastAsia="Times New Roman" w:hAnsi="Times New Roman" w:cs="Times New Roman"/>
          <w:color w:val="262323"/>
          <w:spacing w:val="-14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w w:val="97"/>
          <w:sz w:val="24"/>
          <w:szCs w:val="24"/>
        </w:rPr>
        <w:t xml:space="preserve">assembled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or</w:t>
      </w:r>
      <w:r w:rsidRPr="003C1380">
        <w:rPr>
          <w:rFonts w:ascii="Times New Roman" w:eastAsia="Times New Roman" w:hAnsi="Times New Roman" w:cs="Times New Roman"/>
          <w:color w:val="262323"/>
          <w:spacing w:val="-6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installed</w:t>
      </w:r>
      <w:r w:rsidRPr="003C1380">
        <w:rPr>
          <w:rFonts w:ascii="Times New Roman" w:eastAsia="Times New Roman" w:hAnsi="Times New Roman" w:cs="Times New Roman"/>
          <w:color w:val="262323"/>
          <w:spacing w:val="-21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to</w:t>
      </w:r>
      <w:r w:rsidRPr="003C1380">
        <w:rPr>
          <w:rFonts w:ascii="Times New Roman" w:eastAsia="Times New Roman" w:hAnsi="Times New Roman" w:cs="Times New Roman"/>
          <w:color w:val="262323"/>
          <w:spacing w:val="-3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w w:val="99"/>
          <w:sz w:val="24"/>
          <w:szCs w:val="24"/>
        </w:rPr>
        <w:t>minimize</w:t>
      </w:r>
      <w:r w:rsidRPr="003C1380">
        <w:rPr>
          <w:rFonts w:ascii="Times New Roman" w:eastAsia="Times New Roman" w:hAnsi="Times New Roman" w:cs="Times New Roman"/>
          <w:color w:val="262323"/>
          <w:spacing w:val="-16"/>
          <w:w w:val="99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contrast.</w:t>
      </w:r>
    </w:p>
    <w:p w:rsidR="00455733" w:rsidRPr="00F845D0" w:rsidRDefault="00455733" w:rsidP="00F845D0">
      <w:pPr>
        <w:spacing w:after="0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:rsidR="00455733" w:rsidRPr="003C1380" w:rsidRDefault="00455733" w:rsidP="003C1380">
      <w:pPr>
        <w:pStyle w:val="ListParagraph"/>
        <w:widowControl/>
        <w:numPr>
          <w:ilvl w:val="0"/>
          <w:numId w:val="13"/>
        </w:numPr>
        <w:tabs>
          <w:tab w:val="left" w:pos="-8010"/>
        </w:tabs>
        <w:spacing w:after="0"/>
        <w:ind w:right="-10"/>
        <w:jc w:val="both"/>
        <w:rPr>
          <w:rFonts w:ascii="Times New Roman" w:eastAsia="Times New Roman" w:hAnsi="Times New Roman" w:cs="Times New Roman"/>
          <w:color w:val="262323"/>
          <w:sz w:val="24"/>
          <w:szCs w:val="24"/>
        </w:rPr>
      </w:pP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BHMA Designations</w:t>
      </w:r>
      <w:r w:rsid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: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Comply with base material and finish requirements indicated by the following:</w:t>
      </w:r>
    </w:p>
    <w:p w:rsidR="003C1380" w:rsidRDefault="003C1380" w:rsidP="00F845D0">
      <w:pPr>
        <w:tabs>
          <w:tab w:val="left" w:pos="-7920"/>
        </w:tabs>
        <w:spacing w:after="0"/>
        <w:ind w:left="2160" w:right="-10" w:hanging="720"/>
        <w:jc w:val="both"/>
        <w:rPr>
          <w:rFonts w:ascii="Times New Roman" w:eastAsia="Times New Roman" w:hAnsi="Times New Roman" w:cs="Times New Roman"/>
          <w:color w:val="262323"/>
          <w:sz w:val="24"/>
          <w:szCs w:val="24"/>
        </w:rPr>
      </w:pPr>
    </w:p>
    <w:p w:rsidR="00455733" w:rsidRPr="003C1380" w:rsidRDefault="00455733" w:rsidP="003C1380">
      <w:pPr>
        <w:pStyle w:val="ListParagraph"/>
        <w:numPr>
          <w:ilvl w:val="0"/>
          <w:numId w:val="14"/>
        </w:numPr>
        <w:tabs>
          <w:tab w:val="left" w:pos="-7920"/>
        </w:tabs>
        <w:spacing w:after="0"/>
        <w:ind w:left="1530"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BHMA</w:t>
      </w:r>
      <w:r w:rsidRPr="003C1380">
        <w:rPr>
          <w:rFonts w:ascii="Times New Roman" w:eastAsia="Times New Roman" w:hAnsi="Times New Roman" w:cs="Times New Roman"/>
          <w:color w:val="262323"/>
          <w:spacing w:val="21"/>
          <w:sz w:val="24"/>
          <w:szCs w:val="24"/>
        </w:rPr>
        <w:t xml:space="preserve"> </w:t>
      </w:r>
      <w:r w:rsidR="00315C08"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619: 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Satin</w:t>
      </w:r>
      <w:r w:rsidRPr="003C1380">
        <w:rPr>
          <w:rFonts w:ascii="Times New Roman" w:eastAsia="Times New Roman" w:hAnsi="Times New Roman" w:cs="Times New Roman"/>
          <w:color w:val="262323"/>
          <w:spacing w:val="13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nickel</w:t>
      </w:r>
      <w:r w:rsidRPr="003C1380">
        <w:rPr>
          <w:rFonts w:ascii="Times New Roman" w:eastAsia="Times New Roman" w:hAnsi="Times New Roman" w:cs="Times New Roman"/>
          <w:color w:val="262323"/>
          <w:spacing w:val="8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plated,</w:t>
      </w:r>
      <w:r w:rsidRPr="003C1380">
        <w:rPr>
          <w:rFonts w:ascii="Times New Roman" w:eastAsia="Times New Roman" w:hAnsi="Times New Roman" w:cs="Times New Roman"/>
          <w:color w:val="262323"/>
          <w:spacing w:val="14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clear</w:t>
      </w:r>
      <w:r w:rsidRPr="003C1380">
        <w:rPr>
          <w:rFonts w:ascii="Times New Roman" w:eastAsia="Times New Roman" w:hAnsi="Times New Roman" w:cs="Times New Roman"/>
          <w:color w:val="262323"/>
          <w:spacing w:val="13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coated,</w:t>
      </w:r>
      <w:r w:rsidRPr="003C1380">
        <w:rPr>
          <w:rFonts w:ascii="Times New Roman" w:eastAsia="Times New Roman" w:hAnsi="Times New Roman" w:cs="Times New Roman"/>
          <w:color w:val="262323"/>
          <w:spacing w:val="10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over</w:t>
      </w:r>
      <w:r w:rsidRPr="003C1380">
        <w:rPr>
          <w:rFonts w:ascii="Times New Roman" w:eastAsia="Times New Roman" w:hAnsi="Times New Roman" w:cs="Times New Roman"/>
          <w:color w:val="262323"/>
          <w:spacing w:val="17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brass</w:t>
      </w:r>
      <w:r w:rsidRPr="003C1380">
        <w:rPr>
          <w:rFonts w:ascii="Times New Roman" w:eastAsia="Times New Roman" w:hAnsi="Times New Roman" w:cs="Times New Roman"/>
          <w:color w:val="262323"/>
          <w:spacing w:val="12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or</w:t>
      </w:r>
      <w:r w:rsidRPr="003C1380">
        <w:rPr>
          <w:rFonts w:ascii="Times New Roman" w:eastAsia="Times New Roman" w:hAnsi="Times New Roman" w:cs="Times New Roman"/>
          <w:color w:val="262323"/>
          <w:spacing w:val="12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bronze</w:t>
      </w:r>
      <w:r w:rsidRPr="003C1380">
        <w:rPr>
          <w:rFonts w:ascii="Times New Roman" w:eastAsia="Times New Roman" w:hAnsi="Times New Roman" w:cs="Times New Roman"/>
          <w:color w:val="262323"/>
          <w:spacing w:val="13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base</w:t>
      </w:r>
      <w:r w:rsidR="00315C08"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w w:val="103"/>
          <w:sz w:val="24"/>
          <w:szCs w:val="24"/>
        </w:rPr>
        <w:t>metal.</w:t>
      </w:r>
    </w:p>
    <w:p w:rsidR="00455733" w:rsidRPr="00F845D0" w:rsidRDefault="00455733" w:rsidP="003C1380">
      <w:pPr>
        <w:tabs>
          <w:tab w:val="left" w:pos="-7920"/>
        </w:tabs>
        <w:spacing w:after="0"/>
        <w:ind w:left="1530" w:right="-1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55733" w:rsidRPr="003C1380" w:rsidRDefault="00455733" w:rsidP="003C1380">
      <w:pPr>
        <w:pStyle w:val="ListParagraph"/>
        <w:numPr>
          <w:ilvl w:val="0"/>
          <w:numId w:val="14"/>
        </w:numPr>
        <w:tabs>
          <w:tab w:val="left" w:pos="-7920"/>
        </w:tabs>
        <w:spacing w:after="0"/>
        <w:ind w:left="1530"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BHMA</w:t>
      </w:r>
      <w:r w:rsidRPr="003C1380">
        <w:rPr>
          <w:rFonts w:ascii="Times New Roman" w:eastAsia="Times New Roman" w:hAnsi="Times New Roman" w:cs="Times New Roman"/>
          <w:color w:val="262323"/>
          <w:spacing w:val="24"/>
          <w:sz w:val="24"/>
          <w:szCs w:val="24"/>
        </w:rPr>
        <w:t xml:space="preserve"> </w:t>
      </w:r>
      <w:r w:rsidR="00315C08"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626: 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Satin</w:t>
      </w:r>
      <w:r w:rsidRPr="003C1380">
        <w:rPr>
          <w:rFonts w:ascii="Times New Roman" w:eastAsia="Times New Roman" w:hAnsi="Times New Roman" w:cs="Times New Roman"/>
          <w:color w:val="262323"/>
          <w:spacing w:val="12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chromium</w:t>
      </w:r>
      <w:r w:rsidRPr="003C1380">
        <w:rPr>
          <w:rFonts w:ascii="Times New Roman" w:eastAsia="Times New Roman" w:hAnsi="Times New Roman" w:cs="Times New Roman"/>
          <w:color w:val="262323"/>
          <w:spacing w:val="18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plated</w:t>
      </w:r>
      <w:r w:rsidRPr="003C1380">
        <w:rPr>
          <w:rFonts w:ascii="Times New Roman" w:eastAsia="Times New Roman" w:hAnsi="Times New Roman" w:cs="Times New Roman"/>
          <w:color w:val="262323"/>
          <w:spacing w:val="12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over</w:t>
      </w:r>
      <w:r w:rsidRPr="003C1380">
        <w:rPr>
          <w:rFonts w:ascii="Times New Roman" w:eastAsia="Times New Roman" w:hAnsi="Times New Roman" w:cs="Times New Roman"/>
          <w:color w:val="262323"/>
          <w:spacing w:val="12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nickel,</w:t>
      </w:r>
      <w:r w:rsidRPr="003C1380">
        <w:rPr>
          <w:rFonts w:ascii="Times New Roman" w:eastAsia="Times New Roman" w:hAnsi="Times New Roman" w:cs="Times New Roman"/>
          <w:color w:val="262323"/>
          <w:spacing w:val="5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over</w:t>
      </w:r>
      <w:r w:rsidRPr="003C1380">
        <w:rPr>
          <w:rFonts w:ascii="Times New Roman" w:eastAsia="Times New Roman" w:hAnsi="Times New Roman" w:cs="Times New Roman"/>
          <w:color w:val="262323"/>
          <w:spacing w:val="22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brass</w:t>
      </w:r>
      <w:r w:rsidRPr="003C1380">
        <w:rPr>
          <w:rFonts w:ascii="Times New Roman" w:eastAsia="Times New Roman" w:hAnsi="Times New Roman" w:cs="Times New Roman"/>
          <w:color w:val="262323"/>
          <w:spacing w:val="10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or</w:t>
      </w:r>
      <w:r w:rsidRPr="003C1380">
        <w:rPr>
          <w:rFonts w:ascii="Times New Roman" w:eastAsia="Times New Roman" w:hAnsi="Times New Roman" w:cs="Times New Roman"/>
          <w:color w:val="262323"/>
          <w:spacing w:val="11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bronze</w:t>
      </w:r>
      <w:r w:rsidR="00315C08"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sz w:val="24"/>
          <w:szCs w:val="24"/>
        </w:rPr>
        <w:t>base</w:t>
      </w:r>
      <w:r w:rsidRPr="003C1380">
        <w:rPr>
          <w:rFonts w:ascii="Times New Roman" w:eastAsia="Times New Roman" w:hAnsi="Times New Roman" w:cs="Times New Roman"/>
          <w:color w:val="262323"/>
          <w:spacing w:val="8"/>
          <w:sz w:val="24"/>
          <w:szCs w:val="24"/>
        </w:rPr>
        <w:t xml:space="preserve"> </w:t>
      </w:r>
      <w:r w:rsidRPr="003C1380">
        <w:rPr>
          <w:rFonts w:ascii="Times New Roman" w:eastAsia="Times New Roman" w:hAnsi="Times New Roman" w:cs="Times New Roman"/>
          <w:color w:val="262323"/>
          <w:w w:val="103"/>
          <w:sz w:val="24"/>
          <w:szCs w:val="24"/>
        </w:rPr>
        <w:t>metal.</w:t>
      </w:r>
    </w:p>
    <w:p w:rsidR="00455733" w:rsidRPr="00F845D0" w:rsidRDefault="00455733" w:rsidP="00F845D0">
      <w:pPr>
        <w:spacing w:after="0"/>
        <w:ind w:left="1440" w:right="-10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455733" w:rsidRPr="00F845D0" w:rsidRDefault="00455733" w:rsidP="00F845D0">
      <w:pPr>
        <w:tabs>
          <w:tab w:val="left" w:pos="-8010"/>
        </w:tabs>
        <w:spacing w:after="0"/>
        <w:ind w:left="810" w:right="-10" w:hanging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2.2</w:t>
      </w:r>
      <w:r w:rsidRPr="00F845D0">
        <w:rPr>
          <w:rFonts w:ascii="Times New Roman" w:eastAsia="Times New Roman" w:hAnsi="Times New Roman" w:cs="Times New Roman"/>
          <w:color w:val="262323"/>
          <w:spacing w:val="-49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ab/>
        <w:t>ACCESS</w:t>
      </w:r>
      <w:r w:rsidRPr="00F845D0">
        <w:rPr>
          <w:rFonts w:ascii="Times New Roman" w:eastAsia="Times New Roman" w:hAnsi="Times New Roman" w:cs="Times New Roman"/>
          <w:color w:val="262323"/>
          <w:spacing w:val="-9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KEY</w:t>
      </w:r>
      <w:r w:rsidRPr="00F845D0">
        <w:rPr>
          <w:rFonts w:ascii="Times New Roman" w:eastAsia="Times New Roman" w:hAnsi="Times New Roman" w:cs="Times New Roman"/>
          <w:color w:val="262323"/>
          <w:spacing w:val="-15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BOXES</w:t>
      </w:r>
      <w:r w:rsidRPr="00F845D0">
        <w:rPr>
          <w:rFonts w:ascii="Times New Roman" w:eastAsia="Times New Roman" w:hAnsi="Times New Roman" w:cs="Times New Roman"/>
          <w:color w:val="262323"/>
          <w:spacing w:val="-14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(KNOX</w:t>
      </w:r>
      <w:r w:rsidRPr="00F845D0">
        <w:rPr>
          <w:rFonts w:ascii="Times New Roman" w:eastAsia="Times New Roman" w:hAnsi="Times New Roman" w:cs="Times New Roman"/>
          <w:color w:val="262323"/>
          <w:spacing w:val="-19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BOX)</w:t>
      </w:r>
    </w:p>
    <w:p w:rsidR="00455733" w:rsidRPr="00F845D0" w:rsidRDefault="00455733" w:rsidP="00F845D0">
      <w:pPr>
        <w:spacing w:after="0"/>
        <w:ind w:left="1440" w:right="-10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455733" w:rsidRPr="00F845D0" w:rsidRDefault="00455733" w:rsidP="00F845D0">
      <w:pPr>
        <w:tabs>
          <w:tab w:val="left" w:pos="-7830"/>
        </w:tabs>
        <w:spacing w:after="0"/>
        <w:ind w:left="810" w:right="-10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5D0">
        <w:rPr>
          <w:rFonts w:ascii="Times New Roman" w:eastAsia="Arial" w:hAnsi="Times New Roman" w:cs="Times New Roman"/>
          <w:color w:val="262323"/>
          <w:sz w:val="24"/>
          <w:szCs w:val="24"/>
        </w:rPr>
        <w:t>A.</w:t>
      </w:r>
      <w:r w:rsidRPr="00F845D0">
        <w:rPr>
          <w:rFonts w:ascii="Times New Roman" w:eastAsia="Arial" w:hAnsi="Times New Roman" w:cs="Times New Roman"/>
          <w:color w:val="262323"/>
          <w:spacing w:val="-34"/>
          <w:sz w:val="24"/>
          <w:szCs w:val="24"/>
        </w:rPr>
        <w:t xml:space="preserve"> </w:t>
      </w:r>
      <w:r w:rsidRPr="00F845D0">
        <w:rPr>
          <w:rFonts w:ascii="Times New Roman" w:eastAsia="Arial" w:hAnsi="Times New Roman" w:cs="Times New Roman"/>
          <w:color w:val="262323"/>
          <w:sz w:val="24"/>
          <w:szCs w:val="24"/>
        </w:rPr>
        <w:tab/>
      </w:r>
      <w:r w:rsidR="00315C08"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Manufacturers: 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Subject</w:t>
      </w:r>
      <w:r w:rsidRPr="00F845D0">
        <w:rPr>
          <w:rFonts w:ascii="Times New Roman" w:eastAsia="Times New Roman" w:hAnsi="Times New Roman" w:cs="Times New Roman"/>
          <w:color w:val="262323"/>
          <w:spacing w:val="32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to</w:t>
      </w:r>
      <w:r w:rsidRPr="00F845D0">
        <w:rPr>
          <w:rFonts w:ascii="Times New Roman" w:eastAsia="Times New Roman" w:hAnsi="Times New Roman" w:cs="Times New Roman"/>
          <w:color w:val="262323"/>
          <w:spacing w:val="48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compliance</w:t>
      </w:r>
      <w:r w:rsidRPr="00F845D0">
        <w:rPr>
          <w:rFonts w:ascii="Times New Roman" w:eastAsia="Times New Roman" w:hAnsi="Times New Roman" w:cs="Times New Roman"/>
          <w:color w:val="262323"/>
          <w:spacing w:val="21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with</w:t>
      </w:r>
      <w:r w:rsidRPr="00F845D0">
        <w:rPr>
          <w:rFonts w:ascii="Times New Roman" w:eastAsia="Times New Roman" w:hAnsi="Times New Roman" w:cs="Times New Roman"/>
          <w:color w:val="262323"/>
          <w:spacing w:val="42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requirements,</w:t>
      </w:r>
      <w:r w:rsidRPr="00F845D0">
        <w:rPr>
          <w:rFonts w:ascii="Times New Roman" w:eastAsia="Times New Roman" w:hAnsi="Times New Roman" w:cs="Times New Roman"/>
          <w:color w:val="262323"/>
          <w:spacing w:val="5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provide</w:t>
      </w:r>
      <w:r w:rsidRPr="00F845D0">
        <w:rPr>
          <w:rFonts w:ascii="Times New Roman" w:eastAsia="Times New Roman" w:hAnsi="Times New Roman" w:cs="Times New Roman"/>
          <w:color w:val="262323"/>
          <w:spacing w:val="45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products</w:t>
      </w:r>
      <w:r w:rsidRPr="00F845D0">
        <w:rPr>
          <w:rFonts w:ascii="Times New Roman" w:eastAsia="Times New Roman" w:hAnsi="Times New Roman" w:cs="Times New Roman"/>
          <w:color w:val="262323"/>
          <w:spacing w:val="30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by</w:t>
      </w:r>
      <w:r w:rsidRPr="00F845D0">
        <w:rPr>
          <w:rFonts w:ascii="Times New Roman" w:eastAsia="Times New Roman" w:hAnsi="Times New Roman" w:cs="Times New Roman"/>
          <w:color w:val="262323"/>
          <w:spacing w:val="49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w w:val="101"/>
          <w:sz w:val="24"/>
          <w:szCs w:val="24"/>
        </w:rPr>
        <w:t xml:space="preserve">the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following:</w:t>
      </w:r>
    </w:p>
    <w:p w:rsidR="00455733" w:rsidRPr="00F845D0" w:rsidRDefault="00455733" w:rsidP="00F845D0">
      <w:pPr>
        <w:spacing w:after="0"/>
        <w:ind w:left="1440" w:right="-10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455733" w:rsidRPr="00E970DA" w:rsidRDefault="00455733" w:rsidP="00E970DA">
      <w:pPr>
        <w:pStyle w:val="ListParagraph"/>
        <w:numPr>
          <w:ilvl w:val="0"/>
          <w:numId w:val="15"/>
        </w:numPr>
        <w:tabs>
          <w:tab w:val="left" w:pos="1620"/>
        </w:tabs>
        <w:spacing w:after="0"/>
        <w:ind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>Access</w:t>
      </w:r>
      <w:r w:rsidRPr="00E970DA">
        <w:rPr>
          <w:rFonts w:ascii="Times New Roman" w:eastAsia="Times New Roman" w:hAnsi="Times New Roman" w:cs="Times New Roman"/>
          <w:color w:val="262323"/>
          <w:spacing w:val="-20"/>
          <w:sz w:val="24"/>
          <w:szCs w:val="24"/>
        </w:rPr>
        <w:t xml:space="preserve"> 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>Key</w:t>
      </w:r>
      <w:r w:rsidRPr="00E970DA">
        <w:rPr>
          <w:rFonts w:ascii="Times New Roman" w:eastAsia="Times New Roman" w:hAnsi="Times New Roman" w:cs="Times New Roman"/>
          <w:color w:val="262323"/>
          <w:spacing w:val="-1"/>
          <w:sz w:val="24"/>
          <w:szCs w:val="24"/>
        </w:rPr>
        <w:t xml:space="preserve"> </w:t>
      </w:r>
      <w:r w:rsidRPr="00E970DA">
        <w:rPr>
          <w:rFonts w:ascii="Times New Roman" w:eastAsia="Times New Roman" w:hAnsi="Times New Roman" w:cs="Times New Roman"/>
          <w:color w:val="262323"/>
          <w:w w:val="98"/>
          <w:sz w:val="24"/>
          <w:szCs w:val="24"/>
        </w:rPr>
        <w:t>Boxe</w:t>
      </w:r>
      <w:r w:rsidRPr="00E970DA">
        <w:rPr>
          <w:rFonts w:ascii="Times New Roman" w:eastAsia="Times New Roman" w:hAnsi="Times New Roman" w:cs="Times New Roman"/>
          <w:color w:val="262323"/>
          <w:spacing w:val="-11"/>
          <w:w w:val="99"/>
          <w:sz w:val="24"/>
          <w:szCs w:val="24"/>
        </w:rPr>
        <w:t>s</w:t>
      </w:r>
      <w:r w:rsidRPr="00E970DA">
        <w:rPr>
          <w:rFonts w:ascii="Times New Roman" w:eastAsia="Times New Roman" w:hAnsi="Times New Roman" w:cs="Times New Roman"/>
          <w:color w:val="423F3F"/>
          <w:w w:val="132"/>
          <w:sz w:val="24"/>
          <w:szCs w:val="24"/>
        </w:rPr>
        <w:t>:</w:t>
      </w:r>
    </w:p>
    <w:p w:rsidR="00455733" w:rsidRPr="00F845D0" w:rsidRDefault="00455733" w:rsidP="00F845D0">
      <w:pPr>
        <w:spacing w:after="0"/>
        <w:ind w:left="1440" w:right="-10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455733" w:rsidRPr="00E970DA" w:rsidRDefault="00455733" w:rsidP="00E970DA">
      <w:pPr>
        <w:pStyle w:val="ListParagraph"/>
        <w:numPr>
          <w:ilvl w:val="0"/>
          <w:numId w:val="16"/>
        </w:numPr>
        <w:tabs>
          <w:tab w:val="left" w:pos="2160"/>
        </w:tabs>
        <w:spacing w:after="0"/>
        <w:ind w:left="1530" w:right="-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>Series</w:t>
      </w:r>
      <w:r w:rsidRPr="00E970DA">
        <w:rPr>
          <w:rFonts w:ascii="Times New Roman" w:eastAsia="Times New Roman" w:hAnsi="Times New Roman" w:cs="Times New Roman"/>
          <w:color w:val="262323"/>
          <w:spacing w:val="-10"/>
          <w:sz w:val="24"/>
          <w:szCs w:val="24"/>
        </w:rPr>
        <w:t xml:space="preserve"> 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>3200,</w:t>
      </w:r>
      <w:r w:rsidRPr="00E970DA">
        <w:rPr>
          <w:rFonts w:ascii="Times New Roman" w:eastAsia="Times New Roman" w:hAnsi="Times New Roman" w:cs="Times New Roman"/>
          <w:color w:val="262323"/>
          <w:spacing w:val="-18"/>
          <w:sz w:val="24"/>
          <w:szCs w:val="24"/>
        </w:rPr>
        <w:t xml:space="preserve"> 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>Knox</w:t>
      </w:r>
      <w:r w:rsidRPr="00E970DA">
        <w:rPr>
          <w:rFonts w:ascii="Times New Roman" w:eastAsia="Times New Roman" w:hAnsi="Times New Roman" w:cs="Times New Roman"/>
          <w:color w:val="262323"/>
          <w:spacing w:val="-18"/>
          <w:sz w:val="24"/>
          <w:szCs w:val="24"/>
        </w:rPr>
        <w:t xml:space="preserve"> </w:t>
      </w:r>
      <w:r w:rsidRPr="00E970DA">
        <w:rPr>
          <w:rFonts w:ascii="Times New Roman" w:eastAsia="Times New Roman" w:hAnsi="Times New Roman" w:cs="Times New Roman"/>
          <w:color w:val="262323"/>
          <w:w w:val="97"/>
          <w:sz w:val="24"/>
          <w:szCs w:val="24"/>
        </w:rPr>
        <w:t>Company,</w:t>
      </w:r>
      <w:r w:rsidRPr="00E970DA">
        <w:rPr>
          <w:rFonts w:ascii="Times New Roman" w:eastAsia="Times New Roman" w:hAnsi="Times New Roman" w:cs="Times New Roman"/>
          <w:color w:val="262323"/>
          <w:spacing w:val="2"/>
          <w:w w:val="97"/>
          <w:sz w:val="24"/>
          <w:szCs w:val="24"/>
        </w:rPr>
        <w:t xml:space="preserve"> </w:t>
      </w:r>
      <w:r w:rsidRPr="00E970DA">
        <w:rPr>
          <w:rFonts w:ascii="Times New Roman" w:eastAsia="Times New Roman" w:hAnsi="Times New Roman" w:cs="Times New Roman"/>
          <w:color w:val="262323"/>
          <w:w w:val="97"/>
          <w:sz w:val="24"/>
          <w:szCs w:val="24"/>
        </w:rPr>
        <w:t>Irvine,</w:t>
      </w:r>
      <w:r w:rsidRPr="00E970DA">
        <w:rPr>
          <w:rFonts w:ascii="Times New Roman" w:eastAsia="Times New Roman" w:hAnsi="Times New Roman" w:cs="Times New Roman"/>
          <w:color w:val="262323"/>
          <w:spacing w:val="-12"/>
          <w:w w:val="97"/>
          <w:sz w:val="24"/>
          <w:szCs w:val="24"/>
        </w:rPr>
        <w:t xml:space="preserve"> 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>California.</w:t>
      </w:r>
    </w:p>
    <w:p w:rsidR="00455733" w:rsidRPr="00E970DA" w:rsidRDefault="00455733" w:rsidP="00E970DA">
      <w:pPr>
        <w:tabs>
          <w:tab w:val="left" w:pos="-7830"/>
        </w:tabs>
        <w:spacing w:after="0"/>
        <w:ind w:left="810" w:right="-10" w:hanging="540"/>
        <w:jc w:val="both"/>
        <w:rPr>
          <w:rFonts w:ascii="Times New Roman" w:eastAsia="Times New Roman" w:hAnsi="Times New Roman" w:cs="Times New Roman"/>
          <w:color w:val="262323"/>
          <w:sz w:val="24"/>
          <w:szCs w:val="24"/>
        </w:rPr>
      </w:pPr>
    </w:p>
    <w:p w:rsidR="00455733" w:rsidRPr="00E970DA" w:rsidRDefault="00455733" w:rsidP="00E970DA">
      <w:pPr>
        <w:tabs>
          <w:tab w:val="left" w:pos="-7830"/>
        </w:tabs>
        <w:spacing w:after="0"/>
        <w:ind w:left="810" w:right="-10" w:hanging="540"/>
        <w:jc w:val="both"/>
        <w:rPr>
          <w:rFonts w:ascii="Times New Roman" w:eastAsia="Times New Roman" w:hAnsi="Times New Roman" w:cs="Times New Roman"/>
          <w:color w:val="262323"/>
          <w:sz w:val="24"/>
          <w:szCs w:val="24"/>
        </w:rPr>
      </w:pP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>B.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ab/>
        <w:t xml:space="preserve">Access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Key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Boxes:</w:t>
      </w:r>
    </w:p>
    <w:p w:rsidR="00455733" w:rsidRPr="00F845D0" w:rsidRDefault="00455733" w:rsidP="00F845D0">
      <w:pPr>
        <w:spacing w:after="0"/>
        <w:ind w:left="1440" w:right="-10" w:hanging="630"/>
        <w:jc w:val="both"/>
        <w:rPr>
          <w:rFonts w:ascii="Times New Roman" w:hAnsi="Times New Roman" w:cs="Times New Roman"/>
          <w:sz w:val="24"/>
          <w:szCs w:val="24"/>
        </w:rPr>
      </w:pPr>
    </w:p>
    <w:p w:rsidR="00455733" w:rsidRPr="00E970DA" w:rsidRDefault="00455733" w:rsidP="00E970DA">
      <w:pPr>
        <w:pStyle w:val="ListParagraph"/>
        <w:numPr>
          <w:ilvl w:val="0"/>
          <w:numId w:val="17"/>
        </w:numPr>
        <w:tabs>
          <w:tab w:val="left" w:pos="1620"/>
        </w:tabs>
        <w:spacing w:after="0"/>
        <w:ind w:right="-10"/>
        <w:jc w:val="both"/>
        <w:rPr>
          <w:rFonts w:ascii="Times New Roman" w:eastAsia="Times New Roman" w:hAnsi="Times New Roman" w:cs="Times New Roman"/>
          <w:color w:val="262323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Surface-Mounted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Cabinet:</w:t>
      </w:r>
      <w:r w:rsidR="00315C08"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 ¼ - inch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thick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steel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plate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cabinet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with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="00315C08"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½ - inch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thick steel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door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equipped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with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interior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gasket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and</w:t>
      </w:r>
    </w:p>
    <w:p w:rsidR="00455733" w:rsidRPr="00E970DA" w:rsidRDefault="00455733" w:rsidP="00E970DA">
      <w:pPr>
        <w:pStyle w:val="ListParagraph"/>
        <w:tabs>
          <w:tab w:val="left" w:pos="1620"/>
        </w:tabs>
        <w:spacing w:after="0"/>
        <w:ind w:left="1170" w:right="-10"/>
        <w:jc w:val="both"/>
        <w:rPr>
          <w:rFonts w:ascii="Times New Roman" w:eastAsia="Times New Roman" w:hAnsi="Times New Roman" w:cs="Times New Roman"/>
          <w:color w:val="262323"/>
          <w:sz w:val="24"/>
          <w:szCs w:val="24"/>
        </w:rPr>
      </w:pPr>
    </w:p>
    <w:p w:rsidR="00455733" w:rsidRPr="00E970DA" w:rsidRDefault="00455733" w:rsidP="00E970DA">
      <w:pPr>
        <w:pStyle w:val="ListParagraph"/>
        <w:numPr>
          <w:ilvl w:val="0"/>
          <w:numId w:val="17"/>
        </w:numPr>
        <w:tabs>
          <w:tab w:val="left" w:pos="1620"/>
        </w:tabs>
        <w:spacing w:after="0"/>
        <w:ind w:right="-10"/>
        <w:jc w:val="both"/>
        <w:rPr>
          <w:rFonts w:ascii="Times New Roman" w:eastAsia="Times New Roman" w:hAnsi="Times New Roman" w:cs="Times New Roman"/>
          <w:color w:val="262323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Door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shall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be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manufactured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to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accept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Best</w:t>
      </w:r>
      <w:r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Removable </w:t>
      </w: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Core.</w:t>
      </w:r>
    </w:p>
    <w:p w:rsidR="00455733" w:rsidRPr="00E970DA" w:rsidRDefault="00455733" w:rsidP="00E970DA">
      <w:pPr>
        <w:pStyle w:val="ListParagraph"/>
        <w:tabs>
          <w:tab w:val="left" w:pos="1620"/>
        </w:tabs>
        <w:spacing w:after="0"/>
        <w:ind w:left="1170" w:right="-10"/>
        <w:jc w:val="both"/>
        <w:rPr>
          <w:rFonts w:ascii="Times New Roman" w:eastAsia="Times New Roman" w:hAnsi="Times New Roman" w:cs="Times New Roman"/>
          <w:color w:val="262323"/>
          <w:sz w:val="24"/>
          <w:szCs w:val="24"/>
        </w:rPr>
      </w:pPr>
    </w:p>
    <w:p w:rsidR="00455733" w:rsidRPr="00E970DA" w:rsidRDefault="00315C08" w:rsidP="00E970DA">
      <w:pPr>
        <w:pStyle w:val="ListParagraph"/>
        <w:numPr>
          <w:ilvl w:val="0"/>
          <w:numId w:val="17"/>
        </w:numPr>
        <w:tabs>
          <w:tab w:val="left" w:pos="1620"/>
        </w:tabs>
        <w:spacing w:after="0"/>
        <w:ind w:right="-10"/>
        <w:jc w:val="both"/>
        <w:rPr>
          <w:rFonts w:ascii="Times New Roman" w:eastAsia="Times New Roman" w:hAnsi="Times New Roman" w:cs="Times New Roman"/>
          <w:color w:val="262323"/>
          <w:sz w:val="24"/>
          <w:szCs w:val="24"/>
        </w:rPr>
      </w:pPr>
      <w:r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lastRenderedPageBreak/>
        <w:t xml:space="preserve">Finish:  </w:t>
      </w:r>
      <w:r w:rsidR="00455733"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Zinc-phosphate</w:t>
      </w:r>
      <w:r w:rsidR="00455733"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="00455733"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primer</w:t>
      </w:r>
      <w:r w:rsidR="00455733"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="00455733"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with</w:t>
      </w:r>
      <w:r w:rsidR="00455733"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="00455733"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black</w:t>
      </w:r>
      <w:r w:rsidR="00455733"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="00455733"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weather</w:t>
      </w:r>
      <w:r w:rsidR="00455733"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="00455733"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resistant</w:t>
      </w:r>
      <w:r w:rsidR="00455733"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="00455733"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TGIC </w:t>
      </w:r>
      <w:r w:rsidR="00455733"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>polyester</w:t>
      </w:r>
      <w:r w:rsidR="00455733"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 </w:t>
      </w:r>
      <w:r w:rsidR="00455733" w:rsidRPr="00E970DA">
        <w:rPr>
          <w:rFonts w:ascii="Times New Roman" w:eastAsia="Times New Roman" w:hAnsi="Times New Roman" w:cs="Times New Roman"/>
          <w:color w:val="262323"/>
          <w:sz w:val="24"/>
          <w:szCs w:val="24"/>
        </w:rPr>
        <w:t xml:space="preserve">power-coat </w:t>
      </w:r>
      <w:r w:rsidR="00455733" w:rsidRPr="00F845D0">
        <w:rPr>
          <w:rFonts w:ascii="Times New Roman" w:eastAsia="Times New Roman" w:hAnsi="Times New Roman" w:cs="Times New Roman"/>
          <w:color w:val="262323"/>
          <w:sz w:val="24"/>
          <w:szCs w:val="24"/>
        </w:rPr>
        <w:t>finish.</w:t>
      </w:r>
    </w:p>
    <w:p w:rsidR="00241E6F" w:rsidRDefault="00241E6F" w:rsidP="00E970DA">
      <w:pPr>
        <w:spacing w:after="0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:rsidR="00E970DA" w:rsidRPr="00F845D0" w:rsidRDefault="00E970DA" w:rsidP="00E970DA">
      <w:pPr>
        <w:spacing w:after="0"/>
        <w:ind w:right="-10"/>
        <w:jc w:val="both"/>
        <w:rPr>
          <w:rFonts w:ascii="Times New Roman" w:hAnsi="Times New Roman" w:cs="Times New Roman"/>
          <w:sz w:val="24"/>
          <w:szCs w:val="24"/>
        </w:rPr>
      </w:pPr>
    </w:p>
    <w:p w:rsidR="00455733" w:rsidRPr="00F845D0" w:rsidRDefault="00455733" w:rsidP="00F845D0">
      <w:pPr>
        <w:spacing w:after="0"/>
        <w:ind w:right="-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5733" w:rsidRPr="00F845D0" w:rsidRDefault="00455733" w:rsidP="00F845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55733" w:rsidRPr="00F845D0" w:rsidSect="00F845D0">
      <w:footerReference w:type="default" r:id="rId7"/>
      <w:pgSz w:w="12240" w:h="15840"/>
      <w:pgMar w:top="1440" w:right="1720" w:bottom="9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E45" w:rsidRDefault="00D10E45">
      <w:pPr>
        <w:spacing w:after="0" w:line="240" w:lineRule="auto"/>
      </w:pPr>
      <w:r>
        <w:separator/>
      </w:r>
    </w:p>
  </w:endnote>
  <w:endnote w:type="continuationSeparator" w:id="0">
    <w:p w:rsidR="00D10E45" w:rsidRDefault="00D1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0" w:type="dxa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19"/>
      <w:gridCol w:w="2160"/>
      <w:gridCol w:w="3581"/>
    </w:tblGrid>
    <w:tr w:rsidR="00F845D0" w:rsidRPr="00466CEC" w:rsidTr="00BF09DC">
      <w:trPr>
        <w:cantSplit/>
        <w:trHeight w:val="178"/>
        <w:jc w:val="center"/>
      </w:trPr>
      <w:tc>
        <w:tcPr>
          <w:tcW w:w="1933" w:type="pct"/>
        </w:tcPr>
        <w:p w:rsidR="00F845D0" w:rsidRPr="00466CEC" w:rsidRDefault="00F845D0" w:rsidP="00F845D0">
          <w:pPr>
            <w:widowControl/>
            <w:tabs>
              <w:tab w:val="center" w:pos="4320"/>
              <w:tab w:val="right" w:pos="8640"/>
            </w:tabs>
            <w:spacing w:after="0"/>
            <w:ind w:left="108"/>
            <w:rPr>
              <w:rFonts w:ascii="Times New Roman" w:hAnsi="Times New Roman"/>
              <w:sz w:val="16"/>
            </w:rPr>
          </w:pPr>
          <w:r w:rsidRPr="00466CEC">
            <w:rPr>
              <w:rFonts w:ascii="Times New Roman" w:hAnsi="Times New Roman"/>
              <w:sz w:val="16"/>
            </w:rPr>
            <w:t>MAA-CO-</w:t>
          </w:r>
          <w:r>
            <w:rPr>
              <w:rFonts w:ascii="Times New Roman" w:hAnsi="Times New Roman"/>
              <w:sz w:val="16"/>
            </w:rPr>
            <w:t>XX-XXX</w:t>
          </w:r>
        </w:p>
      </w:tc>
      <w:tc>
        <w:tcPr>
          <w:tcW w:w="1154" w:type="pct"/>
          <w:vMerge w:val="restart"/>
          <w:vAlign w:val="bottom"/>
        </w:tcPr>
        <w:p w:rsidR="00F845D0" w:rsidRPr="00466CEC" w:rsidRDefault="00F845D0" w:rsidP="00F845D0">
          <w:pPr>
            <w:widowControl/>
            <w:tabs>
              <w:tab w:val="center" w:pos="587"/>
              <w:tab w:val="center" w:pos="4320"/>
              <w:tab w:val="right" w:pos="8640"/>
            </w:tabs>
            <w:spacing w:after="0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087100</w:t>
          </w:r>
          <w:r w:rsidRPr="00466CEC">
            <w:rPr>
              <w:rFonts w:ascii="Times New Roman" w:hAnsi="Times New Roman"/>
              <w:sz w:val="20"/>
            </w:rPr>
            <w:t>-</w:t>
          </w:r>
          <w:r w:rsidRPr="00466CEC">
            <w:rPr>
              <w:rFonts w:ascii="Times New Roman" w:hAnsi="Times New Roman"/>
              <w:sz w:val="20"/>
            </w:rPr>
            <w:fldChar w:fldCharType="begin"/>
          </w:r>
          <w:r w:rsidRPr="00466CEC">
            <w:rPr>
              <w:rFonts w:ascii="Times New Roman" w:hAnsi="Times New Roman"/>
              <w:sz w:val="20"/>
            </w:rPr>
            <w:instrText xml:space="preserve"> PAGE </w:instrText>
          </w:r>
          <w:r w:rsidRPr="00466CEC">
            <w:rPr>
              <w:rFonts w:ascii="Times New Roman" w:hAnsi="Times New Roman"/>
              <w:sz w:val="20"/>
            </w:rPr>
            <w:fldChar w:fldCharType="separate"/>
          </w:r>
          <w:r w:rsidR="001C0386">
            <w:rPr>
              <w:rFonts w:ascii="Times New Roman" w:hAnsi="Times New Roman"/>
              <w:noProof/>
              <w:sz w:val="20"/>
            </w:rPr>
            <w:t>4</w:t>
          </w:r>
          <w:r w:rsidRPr="00466CEC">
            <w:rPr>
              <w:rFonts w:ascii="Times New Roman" w:hAnsi="Times New Roman"/>
              <w:sz w:val="20"/>
            </w:rPr>
            <w:fldChar w:fldCharType="end"/>
          </w:r>
        </w:p>
      </w:tc>
      <w:tc>
        <w:tcPr>
          <w:tcW w:w="1913" w:type="pct"/>
        </w:tcPr>
        <w:p w:rsidR="00F845D0" w:rsidRPr="00466CEC" w:rsidRDefault="00F845D0" w:rsidP="00F845D0">
          <w:pPr>
            <w:widowControl/>
            <w:tabs>
              <w:tab w:val="center" w:pos="4320"/>
              <w:tab w:val="right" w:pos="8640"/>
            </w:tabs>
            <w:spacing w:after="0"/>
            <w:jc w:val="right"/>
            <w:rPr>
              <w:rFonts w:ascii="Times New Roman" w:hAnsi="Times New Roman"/>
              <w:sz w:val="16"/>
            </w:rPr>
          </w:pPr>
        </w:p>
      </w:tc>
    </w:tr>
    <w:tr w:rsidR="00F845D0" w:rsidRPr="00466CEC" w:rsidTr="00BF09DC">
      <w:trPr>
        <w:cantSplit/>
        <w:trHeight w:val="154"/>
        <w:jc w:val="center"/>
      </w:trPr>
      <w:tc>
        <w:tcPr>
          <w:tcW w:w="1933" w:type="pct"/>
        </w:tcPr>
        <w:p w:rsidR="00F845D0" w:rsidRPr="00466CEC" w:rsidRDefault="00F845D0" w:rsidP="00F845D0">
          <w:pPr>
            <w:widowControl/>
            <w:tabs>
              <w:tab w:val="center" w:pos="4320"/>
              <w:tab w:val="right" w:pos="8640"/>
            </w:tabs>
            <w:spacing w:after="0"/>
            <w:ind w:left="108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Project Title</w:t>
          </w:r>
        </w:p>
      </w:tc>
      <w:tc>
        <w:tcPr>
          <w:tcW w:w="1154" w:type="pct"/>
          <w:vMerge/>
          <w:vAlign w:val="bottom"/>
        </w:tcPr>
        <w:p w:rsidR="00F845D0" w:rsidRPr="00466CEC" w:rsidRDefault="00F845D0" w:rsidP="00F845D0">
          <w:pPr>
            <w:widowControl/>
            <w:tabs>
              <w:tab w:val="left" w:pos="749"/>
              <w:tab w:val="center" w:pos="4320"/>
              <w:tab w:val="right" w:pos="8640"/>
            </w:tabs>
            <w:spacing w:after="0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913" w:type="pct"/>
        </w:tcPr>
        <w:p w:rsidR="00F845D0" w:rsidRPr="00466CEC" w:rsidRDefault="00F845D0" w:rsidP="00F845D0">
          <w:pPr>
            <w:widowControl/>
            <w:tabs>
              <w:tab w:val="center" w:pos="4320"/>
              <w:tab w:val="right" w:pos="8640"/>
            </w:tabs>
            <w:spacing w:after="0"/>
            <w:jc w:val="right"/>
            <w:rPr>
              <w:rFonts w:ascii="Times New Roman" w:hAnsi="Times New Roman"/>
              <w:sz w:val="16"/>
            </w:rPr>
          </w:pPr>
          <w:r w:rsidRPr="00466CEC">
            <w:rPr>
              <w:rFonts w:ascii="Times New Roman" w:hAnsi="Times New Roman"/>
              <w:sz w:val="16"/>
            </w:rPr>
            <w:t>Technical Specifications</w:t>
          </w:r>
        </w:p>
      </w:tc>
    </w:tr>
    <w:tr w:rsidR="00F845D0" w:rsidRPr="00466CEC" w:rsidTr="00BF09DC">
      <w:trPr>
        <w:cantSplit/>
        <w:jc w:val="center"/>
      </w:trPr>
      <w:tc>
        <w:tcPr>
          <w:tcW w:w="1933" w:type="pct"/>
        </w:tcPr>
        <w:p w:rsidR="00F845D0" w:rsidRPr="00466CEC" w:rsidRDefault="00F845D0" w:rsidP="00F845D0">
          <w:pPr>
            <w:widowControl/>
            <w:tabs>
              <w:tab w:val="center" w:pos="4320"/>
              <w:tab w:val="right" w:pos="8640"/>
            </w:tabs>
            <w:spacing w:after="0"/>
            <w:ind w:left="108"/>
            <w:rPr>
              <w:rFonts w:ascii="Times New Roman" w:hAnsi="Times New Roman"/>
              <w:sz w:val="16"/>
            </w:rPr>
          </w:pPr>
          <w:smartTag w:uri="urn:schemas-microsoft-com:office:smarttags" w:element="place">
            <w:smartTag w:uri="urn:schemas-microsoft-com:office:smarttags" w:element="PlaceType">
              <w:r w:rsidRPr="00466CEC">
                <w:rPr>
                  <w:rFonts w:ascii="Times New Roman" w:hAnsi="Times New Roman"/>
                  <w:sz w:val="16"/>
                </w:rPr>
                <w:t>BWI</w:t>
              </w:r>
            </w:smartTag>
            <w:r w:rsidRPr="00466CEC">
              <w:rPr>
                <w:rFonts w:ascii="Times New Roman" w:hAnsi="Times New Roman"/>
                <w:sz w:val="16"/>
              </w:rPr>
              <w:t xml:space="preserve"> </w:t>
            </w:r>
            <w:smartTag w:uri="urn:schemas-microsoft-com:office:smarttags" w:element="PlaceType">
              <w:r w:rsidRPr="00466CEC">
                <w:rPr>
                  <w:rFonts w:ascii="Times New Roman" w:hAnsi="Times New Roman"/>
                  <w:sz w:val="16"/>
                </w:rPr>
                <w:t>Marshall</w:t>
              </w:r>
            </w:smartTag>
            <w:r w:rsidRPr="00466CEC">
              <w:rPr>
                <w:rFonts w:ascii="Times New Roman" w:hAnsi="Times New Roman"/>
                <w:sz w:val="16"/>
              </w:rPr>
              <w:t xml:space="preserve"> </w:t>
            </w:r>
            <w:smartTag w:uri="urn:schemas-microsoft-com:office:smarttags" w:element="PlaceType">
              <w:r w:rsidRPr="00466CEC">
                <w:rPr>
                  <w:rFonts w:ascii="Times New Roman" w:hAnsi="Times New Roman"/>
                  <w:sz w:val="16"/>
                </w:rPr>
                <w:t>Airport</w:t>
              </w:r>
            </w:smartTag>
          </w:smartTag>
        </w:p>
      </w:tc>
      <w:tc>
        <w:tcPr>
          <w:tcW w:w="1154" w:type="pct"/>
          <w:vMerge/>
        </w:tcPr>
        <w:p w:rsidR="00F845D0" w:rsidRPr="00466CEC" w:rsidRDefault="00F845D0" w:rsidP="00F845D0">
          <w:pPr>
            <w:widowControl/>
            <w:tabs>
              <w:tab w:val="center" w:pos="4320"/>
              <w:tab w:val="right" w:pos="8640"/>
            </w:tabs>
            <w:spacing w:after="0"/>
            <w:rPr>
              <w:rFonts w:ascii="Times New Roman" w:hAnsi="Times New Roman"/>
              <w:sz w:val="16"/>
            </w:rPr>
          </w:pPr>
        </w:p>
      </w:tc>
      <w:tc>
        <w:tcPr>
          <w:tcW w:w="1913" w:type="pct"/>
        </w:tcPr>
        <w:p w:rsidR="00F845D0" w:rsidRPr="00466CEC" w:rsidRDefault="00F845D0" w:rsidP="00F845D0">
          <w:pPr>
            <w:widowControl/>
            <w:tabs>
              <w:tab w:val="center" w:pos="4320"/>
              <w:tab w:val="right" w:pos="8640"/>
            </w:tabs>
            <w:spacing w:after="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Door Hardware</w:t>
          </w:r>
        </w:p>
      </w:tc>
    </w:tr>
  </w:tbl>
  <w:p w:rsidR="00C35976" w:rsidRPr="00F845D0" w:rsidRDefault="00C35976" w:rsidP="00F845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E45" w:rsidRDefault="00D10E45">
      <w:pPr>
        <w:spacing w:after="0" w:line="240" w:lineRule="auto"/>
      </w:pPr>
      <w:r>
        <w:separator/>
      </w:r>
    </w:p>
  </w:footnote>
  <w:footnote w:type="continuationSeparator" w:id="0">
    <w:p w:rsidR="00D10E45" w:rsidRDefault="00D1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92142"/>
    <w:multiLevelType w:val="hybridMultilevel"/>
    <w:tmpl w:val="36805E6C"/>
    <w:lvl w:ilvl="0" w:tplc="18EEC6B2">
      <w:start w:val="1"/>
      <w:numFmt w:val="decimal"/>
      <w:lvlText w:val="%1."/>
      <w:lvlJc w:val="left"/>
      <w:pPr>
        <w:ind w:left="1170" w:hanging="360"/>
      </w:pPr>
      <w:rPr>
        <w:rFonts w:hint="default"/>
        <w:color w:val="262323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1AE75290"/>
    <w:multiLevelType w:val="hybridMultilevel"/>
    <w:tmpl w:val="C734CC2C"/>
    <w:lvl w:ilvl="0" w:tplc="852C521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623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B7F80"/>
    <w:multiLevelType w:val="hybridMultilevel"/>
    <w:tmpl w:val="78E095AC"/>
    <w:lvl w:ilvl="0" w:tplc="FE70960A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2621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F2B35EF"/>
    <w:multiLevelType w:val="hybridMultilevel"/>
    <w:tmpl w:val="7D42EEEE"/>
    <w:lvl w:ilvl="0" w:tplc="3796E9C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30CF3375"/>
    <w:multiLevelType w:val="hybridMultilevel"/>
    <w:tmpl w:val="3CB09514"/>
    <w:lvl w:ilvl="0" w:tplc="7AAA72B6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2623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13616D4"/>
    <w:multiLevelType w:val="hybridMultilevel"/>
    <w:tmpl w:val="922AE072"/>
    <w:lvl w:ilvl="0" w:tplc="7098E966">
      <w:start w:val="1"/>
      <w:numFmt w:val="decimal"/>
      <w:lvlText w:val="%1."/>
      <w:lvlJc w:val="left"/>
      <w:pPr>
        <w:ind w:left="1170" w:hanging="360"/>
      </w:pPr>
      <w:rPr>
        <w:rFonts w:eastAsia="Times New Roman" w:hint="default"/>
        <w:color w:val="262323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3698360B"/>
    <w:multiLevelType w:val="hybridMultilevel"/>
    <w:tmpl w:val="480089AA"/>
    <w:lvl w:ilvl="0" w:tplc="B5F6422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623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93FF9"/>
    <w:multiLevelType w:val="hybridMultilevel"/>
    <w:tmpl w:val="088E9BFC"/>
    <w:lvl w:ilvl="0" w:tplc="1A4C1D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3641D7B"/>
    <w:multiLevelType w:val="hybridMultilevel"/>
    <w:tmpl w:val="C734CC2C"/>
    <w:lvl w:ilvl="0" w:tplc="852C521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623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A2548"/>
    <w:multiLevelType w:val="hybridMultilevel"/>
    <w:tmpl w:val="302C80D4"/>
    <w:lvl w:ilvl="0" w:tplc="3796E9C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5DC4F48"/>
    <w:multiLevelType w:val="hybridMultilevel"/>
    <w:tmpl w:val="72988C5C"/>
    <w:lvl w:ilvl="0" w:tplc="0AAE22F4">
      <w:start w:val="1"/>
      <w:numFmt w:val="decimal"/>
      <w:lvlText w:val="%1."/>
      <w:lvlJc w:val="left"/>
      <w:pPr>
        <w:ind w:left="1170" w:hanging="360"/>
      </w:pPr>
      <w:rPr>
        <w:rFonts w:hint="default"/>
        <w:color w:val="262323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4F040DC9"/>
    <w:multiLevelType w:val="hybridMultilevel"/>
    <w:tmpl w:val="0164B5C8"/>
    <w:lvl w:ilvl="0" w:tplc="BAC6B1AE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5150395A"/>
    <w:multiLevelType w:val="hybridMultilevel"/>
    <w:tmpl w:val="F7A050D6"/>
    <w:lvl w:ilvl="0" w:tplc="852C521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623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C6FA1"/>
    <w:multiLevelType w:val="hybridMultilevel"/>
    <w:tmpl w:val="F4E23F24"/>
    <w:lvl w:ilvl="0" w:tplc="23D85B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9486EE4"/>
    <w:multiLevelType w:val="hybridMultilevel"/>
    <w:tmpl w:val="86701B06"/>
    <w:lvl w:ilvl="0" w:tplc="E77E5508">
      <w:start w:val="1"/>
      <w:numFmt w:val="lowerLetter"/>
      <w:lvlText w:val="%1."/>
      <w:lvlJc w:val="left"/>
      <w:pPr>
        <w:ind w:left="1170" w:hanging="360"/>
      </w:pPr>
      <w:rPr>
        <w:rFonts w:hint="default"/>
        <w:color w:val="262123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736F3F35"/>
    <w:multiLevelType w:val="hybridMultilevel"/>
    <w:tmpl w:val="36805E6C"/>
    <w:lvl w:ilvl="0" w:tplc="18EEC6B2">
      <w:start w:val="1"/>
      <w:numFmt w:val="decimal"/>
      <w:lvlText w:val="%1."/>
      <w:lvlJc w:val="left"/>
      <w:pPr>
        <w:ind w:left="1170" w:hanging="360"/>
      </w:pPr>
      <w:rPr>
        <w:rFonts w:hint="default"/>
        <w:color w:val="262323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78745D4B"/>
    <w:multiLevelType w:val="hybridMultilevel"/>
    <w:tmpl w:val="302C80D4"/>
    <w:lvl w:ilvl="0" w:tplc="3796E9C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6"/>
  </w:num>
  <w:num w:numId="7">
    <w:abstractNumId w:val="11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8"/>
  </w:num>
  <w:num w:numId="13">
    <w:abstractNumId w:val="5"/>
  </w:num>
  <w:num w:numId="14">
    <w:abstractNumId w:val="4"/>
  </w:num>
  <w:num w:numId="15">
    <w:abstractNumId w:val="0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5733"/>
    <w:rsid w:val="001C0386"/>
    <w:rsid w:val="001C5DCB"/>
    <w:rsid w:val="00241E6F"/>
    <w:rsid w:val="00315C08"/>
    <w:rsid w:val="00356447"/>
    <w:rsid w:val="003C1380"/>
    <w:rsid w:val="003E3F97"/>
    <w:rsid w:val="00455733"/>
    <w:rsid w:val="005244A1"/>
    <w:rsid w:val="00534FEC"/>
    <w:rsid w:val="005427C6"/>
    <w:rsid w:val="00583EA9"/>
    <w:rsid w:val="005D3C9C"/>
    <w:rsid w:val="005E7AF7"/>
    <w:rsid w:val="005F6383"/>
    <w:rsid w:val="00643374"/>
    <w:rsid w:val="006A39BE"/>
    <w:rsid w:val="006F6AEE"/>
    <w:rsid w:val="00716382"/>
    <w:rsid w:val="00751BE8"/>
    <w:rsid w:val="007B2308"/>
    <w:rsid w:val="007F3B9C"/>
    <w:rsid w:val="00982E3C"/>
    <w:rsid w:val="009D3D18"/>
    <w:rsid w:val="009E539F"/>
    <w:rsid w:val="00B00B9A"/>
    <w:rsid w:val="00C35976"/>
    <w:rsid w:val="00CC59CD"/>
    <w:rsid w:val="00D10E45"/>
    <w:rsid w:val="00E02DD6"/>
    <w:rsid w:val="00E5375D"/>
    <w:rsid w:val="00E923C5"/>
    <w:rsid w:val="00E970DA"/>
    <w:rsid w:val="00F8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5:docId w15:val="{E77AD626-B2D5-4B18-91F1-39BD2715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73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0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B9A"/>
  </w:style>
  <w:style w:type="paragraph" w:styleId="Footer">
    <w:name w:val="footer"/>
    <w:basedOn w:val="Normal"/>
    <w:link w:val="FooterChar"/>
    <w:uiPriority w:val="99"/>
    <w:unhideWhenUsed/>
    <w:rsid w:val="00B00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B9A"/>
  </w:style>
  <w:style w:type="paragraph" w:styleId="ListParagraph">
    <w:name w:val="List Paragraph"/>
    <w:basedOn w:val="Normal"/>
    <w:uiPriority w:val="34"/>
    <w:qFormat/>
    <w:rsid w:val="00F845D0"/>
    <w:pPr>
      <w:ind w:left="720"/>
      <w:contextualSpacing/>
    </w:pPr>
  </w:style>
  <w:style w:type="table" w:styleId="TableGrid">
    <w:name w:val="Table Grid"/>
    <w:basedOn w:val="TableNormal"/>
    <w:uiPriority w:val="59"/>
    <w:rsid w:val="00982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Scott</dc:creator>
  <cp:lastModifiedBy>Varney, Christine</cp:lastModifiedBy>
  <cp:revision>25</cp:revision>
  <cp:lastPrinted>2015-02-13T21:26:00Z</cp:lastPrinted>
  <dcterms:created xsi:type="dcterms:W3CDTF">2013-07-23T17:45:00Z</dcterms:created>
  <dcterms:modified xsi:type="dcterms:W3CDTF">2015-02-14T18:53:00Z</dcterms:modified>
</cp:coreProperties>
</file>